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3221" w14:textId="77777777" w:rsidR="00AD166C" w:rsidRDefault="00AD166C" w:rsidP="00C656D3">
      <w:pPr>
        <w:spacing w:line="360" w:lineRule="auto"/>
        <w:ind w:right="27"/>
        <w:rPr>
          <w:rFonts w:ascii="Arial" w:hAnsi="Arial" w:cs="Arial"/>
          <w:color w:val="808080"/>
          <w:sz w:val="20"/>
          <w:szCs w:val="20"/>
        </w:rPr>
      </w:pPr>
    </w:p>
    <w:p w14:paraId="374FCCB1" w14:textId="2C17ED01" w:rsidR="00C656D3" w:rsidRPr="00B80770" w:rsidRDefault="004766FB" w:rsidP="00C656D3">
      <w:pPr>
        <w:pStyle w:val="Textkrper"/>
        <w:numPr>
          <w:ilvl w:val="0"/>
          <w:numId w:val="9"/>
        </w:numPr>
        <w:spacing w:line="360" w:lineRule="auto"/>
        <w:ind w:left="714" w:right="27" w:hanging="357"/>
        <w:rPr>
          <w:rFonts w:ascii="Arial" w:hAnsi="Arial" w:cs="Arial"/>
          <w:color w:val="808080"/>
          <w:sz w:val="20"/>
          <w:szCs w:val="20"/>
        </w:rPr>
      </w:pPr>
      <w:r>
        <w:rPr>
          <w:rFonts w:ascii="Arial" w:hAnsi="Arial"/>
          <w:color w:val="808080"/>
          <w:sz w:val="20"/>
        </w:rPr>
        <w:t xml:space="preserve">Le stand Blum à </w:t>
      </w:r>
      <w:proofErr w:type="spellStart"/>
      <w:r>
        <w:rPr>
          <w:rFonts w:ascii="Arial" w:hAnsi="Arial"/>
          <w:color w:val="808080"/>
          <w:sz w:val="20"/>
        </w:rPr>
        <w:t>interzum</w:t>
      </w:r>
      <w:proofErr w:type="spellEnd"/>
      <w:r>
        <w:rPr>
          <w:rFonts w:ascii="Arial" w:hAnsi="Arial"/>
          <w:color w:val="808080"/>
          <w:sz w:val="20"/>
        </w:rPr>
        <w:t xml:space="preserve"> dispose de son propre espace dédié au développement durable</w:t>
      </w:r>
    </w:p>
    <w:p w14:paraId="0B6C7EB1" w14:textId="37FB72B2" w:rsidR="0000581D" w:rsidRPr="00B80770" w:rsidRDefault="00C8689A" w:rsidP="0000581D">
      <w:pPr>
        <w:numPr>
          <w:ilvl w:val="0"/>
          <w:numId w:val="9"/>
        </w:numPr>
        <w:autoSpaceDE w:val="0"/>
        <w:autoSpaceDN w:val="0"/>
        <w:adjustRightInd w:val="0"/>
        <w:spacing w:line="360" w:lineRule="auto"/>
        <w:rPr>
          <w:rFonts w:ascii="Helv" w:hAnsi="Helv" w:cs="Helv"/>
          <w:color w:val="808080"/>
          <w:sz w:val="20"/>
          <w:szCs w:val="20"/>
        </w:rPr>
      </w:pPr>
      <w:r>
        <w:rPr>
          <w:rFonts w:ascii="Arial" w:hAnsi="Arial"/>
          <w:color w:val="808080"/>
          <w:sz w:val="20"/>
        </w:rPr>
        <w:t>Cycle de vie du meuble et émissions de CO</w:t>
      </w:r>
      <w:r>
        <w:rPr>
          <w:rFonts w:ascii="Arial" w:hAnsi="Arial"/>
          <w:color w:val="808080"/>
          <w:sz w:val="20"/>
          <w:vertAlign w:val="subscript"/>
        </w:rPr>
        <w:t>2</w:t>
      </w:r>
      <w:r>
        <w:rPr>
          <w:rFonts w:ascii="Arial" w:hAnsi="Arial"/>
          <w:color w:val="808080"/>
          <w:sz w:val="20"/>
        </w:rPr>
        <w:t xml:space="preserve"> générés au centre de l’attention</w:t>
      </w:r>
    </w:p>
    <w:p w14:paraId="5C44FE5A" w14:textId="14785C8A" w:rsidR="0000581D" w:rsidRPr="00B80770" w:rsidRDefault="007602FE" w:rsidP="0000581D">
      <w:pPr>
        <w:pStyle w:val="Textkrper"/>
        <w:numPr>
          <w:ilvl w:val="0"/>
          <w:numId w:val="9"/>
        </w:numPr>
        <w:spacing w:line="360" w:lineRule="auto"/>
        <w:ind w:right="27"/>
        <w:rPr>
          <w:rFonts w:ascii="Arial" w:hAnsi="Arial" w:cs="Arial"/>
          <w:color w:val="808080"/>
          <w:sz w:val="20"/>
          <w:szCs w:val="20"/>
        </w:rPr>
      </w:pPr>
      <w:r>
        <w:rPr>
          <w:rFonts w:ascii="Arial" w:hAnsi="Arial"/>
          <w:color w:val="808080"/>
          <w:sz w:val="20"/>
        </w:rPr>
        <w:t>Première brochure sur le développement durable disponible chez Blum</w:t>
      </w:r>
    </w:p>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rto="http://schemas.microsoft.com/office/word/2006/arto" xmlns:a="http://schemas.openxmlformats.org/drawingml/2006/main" xmlns:a14="http://schemas.microsoft.com/office/drawing/2010/main" xmlns:pic="http://schemas.openxmlformats.org/drawingml/2006/picture">
            <w:pict w14:anchorId="6A3B5AE5">
              <v:shapetype id="_x0000_t32" coordsize="21600,21600" o:oned="t" filled="f" o:spt="32" path="m,l21600,21600e" w14:anchorId="701EBF3A">
                <v:path fillok="f" arrowok="t" o:connecttype="none"/>
                <o:lock v:ext="edit" shapetype="t"/>
              </v:shapetype>
              <v:shape id="AutoShape 6" style="position:absolute;margin-left:-.95pt;margin-top:4.3pt;width:6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">
                <v:shadow color="#7f5f00" opacity=".5" offset="1pt"/>
              </v:shape>
            </w:pict>
          </mc:Fallback>
        </mc:AlternateContent>
      </w:r>
    </w:p>
    <w:p w14:paraId="42166F33" w14:textId="76AC7060" w:rsidR="007456AA" w:rsidRPr="001B32DA" w:rsidRDefault="00C34201" w:rsidP="007456AA">
      <w:pPr>
        <w:spacing w:line="360" w:lineRule="auto"/>
        <w:rPr>
          <w:rFonts w:ascii="Arial" w:hAnsi="Arial" w:cs="Arial"/>
          <w:b/>
          <w:i/>
          <w:sz w:val="28"/>
          <w:szCs w:val="28"/>
        </w:rPr>
      </w:pPr>
      <w:r>
        <w:rPr>
          <w:rFonts w:ascii="Arial" w:hAnsi="Arial"/>
          <w:b/>
          <w:sz w:val="28"/>
        </w:rPr>
        <w:t>Blum : convaincus de la nécessité de la durabilité</w:t>
      </w:r>
    </w:p>
    <w:p w14:paraId="71B4BEA2" w14:textId="432DED43" w:rsidR="00CE3170" w:rsidRPr="00CE3170" w:rsidRDefault="00DF69C1" w:rsidP="007F055F">
      <w:pPr>
        <w:spacing w:after="240" w:line="360" w:lineRule="auto"/>
        <w:rPr>
          <w:rFonts w:ascii="Arial" w:hAnsi="Arial" w:cs="Arial"/>
        </w:rPr>
      </w:pPr>
      <w:r>
        <w:rPr>
          <w:rFonts w:ascii="Arial" w:hAnsi="Arial"/>
          <w:b/>
        </w:rPr>
        <w:t xml:space="preserve">Le fabricant de ferrures présente ses activités de développement durable au salon </w:t>
      </w:r>
      <w:proofErr w:type="spellStart"/>
      <w:r>
        <w:rPr>
          <w:rFonts w:ascii="Arial" w:hAnsi="Arial"/>
          <w:b/>
        </w:rPr>
        <w:t>interzum</w:t>
      </w:r>
      <w:proofErr w:type="spellEnd"/>
      <w:r>
        <w:rPr>
          <w:rFonts w:ascii="Arial" w:hAnsi="Arial"/>
          <w:b/>
        </w:rPr>
        <w:t> 2023</w:t>
      </w:r>
    </w:p>
    <w:p w14:paraId="3E023527" w14:textId="53D6DDD2" w:rsidR="007456AA" w:rsidRPr="007269F7" w:rsidRDefault="00F6741E" w:rsidP="007F055F">
      <w:pPr>
        <w:spacing w:after="240" w:line="360" w:lineRule="auto"/>
        <w:rPr>
          <w:rFonts w:ascii="Arial" w:hAnsi="Arial" w:cs="Arial"/>
          <w:b/>
          <w:sz w:val="20"/>
          <w:szCs w:val="20"/>
        </w:rPr>
      </w:pPr>
      <w:r>
        <w:rPr>
          <w:rFonts w:ascii="Arial" w:hAnsi="Arial"/>
          <w:sz w:val="20"/>
        </w:rPr>
        <w:t>Höchst, Autriche, mai 2023.</w:t>
      </w:r>
      <w:r>
        <w:rPr>
          <w:rFonts w:ascii="Arial" w:hAnsi="Arial"/>
          <w:b/>
          <w:sz w:val="20"/>
        </w:rPr>
        <w:t xml:space="preserve"> Dans un espace dédié de son stand et sur le « Boulevard of </w:t>
      </w:r>
      <w:proofErr w:type="spellStart"/>
      <w:r>
        <w:rPr>
          <w:rFonts w:ascii="Arial" w:hAnsi="Arial"/>
          <w:b/>
          <w:sz w:val="20"/>
        </w:rPr>
        <w:t>Sustainability</w:t>
      </w:r>
      <w:proofErr w:type="spellEnd"/>
      <w:r>
        <w:rPr>
          <w:rFonts w:ascii="Arial" w:hAnsi="Arial"/>
          <w:b/>
          <w:sz w:val="20"/>
        </w:rPr>
        <w:t xml:space="preserve"> » du salon </w:t>
      </w:r>
      <w:proofErr w:type="spellStart"/>
      <w:r>
        <w:rPr>
          <w:rFonts w:ascii="Arial" w:hAnsi="Arial"/>
          <w:b/>
          <w:sz w:val="20"/>
        </w:rPr>
        <w:t>interzum</w:t>
      </w:r>
      <w:proofErr w:type="spellEnd"/>
      <w:r>
        <w:rPr>
          <w:rFonts w:ascii="Arial" w:hAnsi="Arial"/>
          <w:b/>
          <w:sz w:val="20"/>
        </w:rPr>
        <w:t xml:space="preserve"> à Cologne, Blum montre les valeurs de l’entreprise familiale et son engagement pour une gestion durable. L’accent a été mis sur le défi d’analyser précisément le cycle de vie de l’ensemble du meuble, d’en déduire des mesures et de les mettre en œuvre.</w:t>
      </w:r>
    </w:p>
    <w:p w14:paraId="75BDED03" w14:textId="4B914E78" w:rsidR="00AB1FB3" w:rsidRPr="00255F71" w:rsidRDefault="00255F71" w:rsidP="007F055F">
      <w:pPr>
        <w:spacing w:after="240" w:line="360" w:lineRule="auto"/>
        <w:rPr>
          <w:rFonts w:ascii="Arial" w:hAnsi="Arial" w:cs="Arial"/>
          <w:sz w:val="20"/>
          <w:szCs w:val="20"/>
        </w:rPr>
      </w:pPr>
      <w:r>
        <w:rPr>
          <w:rFonts w:ascii="Arial" w:hAnsi="Arial"/>
          <w:sz w:val="20"/>
        </w:rPr>
        <w:t xml:space="preserve">Préserver les ressources naturelles de la vie des générations futures : c’est ainsi que Blum formule une préoccupation importante de l’entreprise dans son orientation fondamentale. Dans ses activités quotidiennes, l’entreprise familiale s’oriente donc principalement vers les 17 objectifs de développement durable établis par les Nations Unies. Afin d’illustrer et d’étayer ces efforts, le spécialiste autrichien des ferrures présentera à ses visiteurs, lors du salon </w:t>
      </w:r>
      <w:proofErr w:type="spellStart"/>
      <w:r>
        <w:rPr>
          <w:rFonts w:ascii="Arial" w:hAnsi="Arial"/>
          <w:sz w:val="20"/>
        </w:rPr>
        <w:t>interzum</w:t>
      </w:r>
      <w:proofErr w:type="spellEnd"/>
      <w:r>
        <w:rPr>
          <w:rFonts w:ascii="Arial" w:hAnsi="Arial"/>
          <w:sz w:val="20"/>
        </w:rPr>
        <w:t xml:space="preserve"> 2023, des exemples concrets d’actions durables. Des mesures, notamment dans les domaines de l’utilisation de l’énergie et des ressources, du transport et de la mobilité ainsi que de la durabilité des produits, seront présentées dans une zone de stand spécifique et sur le boulevard nord du parc des expositions, baptisé cette année « Boulevard of </w:t>
      </w:r>
      <w:proofErr w:type="spellStart"/>
      <w:r>
        <w:rPr>
          <w:rFonts w:ascii="Arial" w:hAnsi="Arial"/>
          <w:sz w:val="20"/>
        </w:rPr>
        <w:t>Sustainability</w:t>
      </w:r>
      <w:proofErr w:type="spellEnd"/>
      <w:r>
        <w:rPr>
          <w:rFonts w:ascii="Arial" w:hAnsi="Arial"/>
          <w:sz w:val="20"/>
        </w:rPr>
        <w:t> ».</w:t>
      </w:r>
    </w:p>
    <w:p w14:paraId="123A6FBF" w14:textId="6216CBEC" w:rsidR="00AB1FB3" w:rsidRDefault="00185B42" w:rsidP="007F055F">
      <w:pPr>
        <w:spacing w:after="240" w:line="360" w:lineRule="auto"/>
        <w:rPr>
          <w:rFonts w:ascii="Arial" w:hAnsi="Arial" w:cs="Arial"/>
          <w:sz w:val="20"/>
          <w:szCs w:val="20"/>
        </w:rPr>
      </w:pPr>
      <w:r>
        <w:rPr>
          <w:rFonts w:ascii="Arial" w:hAnsi="Arial"/>
          <w:b/>
          <w:sz w:val="20"/>
        </w:rPr>
        <w:t>Quel est le degré de durabilité des meubles ?</w:t>
      </w:r>
      <w:r>
        <w:br/>
      </w:r>
      <w:r>
        <w:rPr>
          <w:rFonts w:ascii="Arial" w:hAnsi="Arial"/>
          <w:sz w:val="20"/>
        </w:rPr>
        <w:t>L’entreprise ne se concentre pas seulement sur ses propres produits, mais sur l’ensemble du cycle de vie des meubles, de la production des matières premières à l’utilisation et à l’élimination en passant par toutes les étapes de mise en œuvre et de production. Il en résulte des questions telles que : quels sont les points de ce cycle de vie qui génèrent le plus d’émissions CO</w:t>
      </w:r>
      <w:r>
        <w:rPr>
          <w:rFonts w:ascii="Arial" w:hAnsi="Arial"/>
          <w:sz w:val="20"/>
          <w:vertAlign w:val="subscript"/>
        </w:rPr>
        <w:t>2</w:t>
      </w:r>
      <w:r>
        <w:rPr>
          <w:rFonts w:ascii="Arial" w:hAnsi="Arial"/>
          <w:sz w:val="20"/>
        </w:rPr>
        <w:t xml:space="preserve"> ? Où se trouve le plus grand potentiel d’économie pour préserver l’environnement ? Quels facteurs peuvent influencer directement Blum et les clients de l’entreprise ? Le salon </w:t>
      </w:r>
      <w:proofErr w:type="spellStart"/>
      <w:r>
        <w:rPr>
          <w:rFonts w:ascii="Arial" w:hAnsi="Arial"/>
          <w:sz w:val="20"/>
        </w:rPr>
        <w:t>interzum</w:t>
      </w:r>
      <w:proofErr w:type="spellEnd"/>
      <w:r>
        <w:rPr>
          <w:rFonts w:ascii="Arial" w:hAnsi="Arial"/>
          <w:sz w:val="20"/>
        </w:rPr>
        <w:t xml:space="preserve"> offre de nombreux points de discussion sur le stand, tels que </w:t>
      </w:r>
      <w:proofErr w:type="gramStart"/>
      <w:r>
        <w:rPr>
          <w:rFonts w:ascii="Arial" w:hAnsi="Arial"/>
          <w:sz w:val="20"/>
        </w:rPr>
        <w:t>l’utilisation</w:t>
      </w:r>
      <w:proofErr w:type="gramEnd"/>
      <w:r>
        <w:rPr>
          <w:rFonts w:ascii="Arial" w:hAnsi="Arial"/>
          <w:sz w:val="20"/>
        </w:rPr>
        <w:t xml:space="preserve"> de matériaux à faible émission de CO</w:t>
      </w:r>
      <w:r>
        <w:rPr>
          <w:rFonts w:ascii="Arial" w:hAnsi="Arial"/>
          <w:sz w:val="20"/>
          <w:vertAlign w:val="subscript"/>
        </w:rPr>
        <w:t>2</w:t>
      </w:r>
      <w:r>
        <w:rPr>
          <w:rFonts w:ascii="Arial" w:hAnsi="Arial"/>
          <w:sz w:val="20"/>
        </w:rPr>
        <w:t xml:space="preserve"> ou le stockage correct des aliments et la prévention du gaspillage alimentaire.</w:t>
      </w:r>
    </w:p>
    <w:p w14:paraId="58FEC5CF" w14:textId="54C92C8B" w:rsidR="00596D9C" w:rsidRPr="00596D9C" w:rsidRDefault="00596D9C" w:rsidP="007F055F">
      <w:pPr>
        <w:spacing w:after="240" w:line="360" w:lineRule="auto"/>
        <w:rPr>
          <w:rFonts w:ascii="Arial" w:hAnsi="Arial" w:cs="Arial"/>
          <w:sz w:val="20"/>
          <w:szCs w:val="20"/>
        </w:rPr>
      </w:pPr>
      <w:r>
        <w:rPr>
          <w:rFonts w:ascii="Arial" w:hAnsi="Arial"/>
          <w:b/>
          <w:sz w:val="20"/>
        </w:rPr>
        <w:t>Nouveau : brochure sur la durabilité de Blum</w:t>
      </w:r>
      <w:r>
        <w:rPr>
          <w:rFonts w:ascii="Arial" w:hAnsi="Arial"/>
          <w:b/>
          <w:sz w:val="20"/>
        </w:rPr>
        <w:cr/>
      </w:r>
      <w:r>
        <w:rPr>
          <w:rFonts w:ascii="Arial" w:hAnsi="Arial"/>
          <w:b/>
          <w:sz w:val="20"/>
        </w:rPr>
        <w:br/>
      </w:r>
      <w:r>
        <w:rPr>
          <w:rFonts w:ascii="Arial" w:hAnsi="Arial"/>
          <w:sz w:val="20"/>
        </w:rPr>
        <w:t xml:space="preserve">Pour la première fois, Blum présente aux visiteurs du salon une brochure sur le développement </w:t>
      </w:r>
      <w:r>
        <w:rPr>
          <w:rFonts w:ascii="Arial" w:hAnsi="Arial"/>
          <w:sz w:val="20"/>
        </w:rPr>
        <w:lastRenderedPageBreak/>
        <w:t xml:space="preserve">durable qui illustre l’attitude et les mesures prises par le fabricant de ferrures au cours de l’exercice comptable écoulé. La brochure de 80 pages s’appuie sur les directives de la Global </w:t>
      </w:r>
      <w:proofErr w:type="spellStart"/>
      <w:r>
        <w:rPr>
          <w:rFonts w:ascii="Arial" w:hAnsi="Arial"/>
          <w:sz w:val="20"/>
        </w:rPr>
        <w:t>Reporting</w:t>
      </w:r>
      <w:proofErr w:type="spellEnd"/>
      <w:r>
        <w:rPr>
          <w:rFonts w:ascii="Arial" w:hAnsi="Arial"/>
          <w:sz w:val="20"/>
        </w:rPr>
        <w:t xml:space="preserve"> Initiative ; elle rend donc transparents, rapidement saisissables et comparables les chiffres clés opérationnels, écologiques et sociaux définis. Elle est disponible sur le stand </w:t>
      </w:r>
      <w:proofErr w:type="spellStart"/>
      <w:r>
        <w:rPr>
          <w:rFonts w:ascii="Arial" w:hAnsi="Arial"/>
          <w:sz w:val="20"/>
        </w:rPr>
        <w:t>interzum</w:t>
      </w:r>
      <w:proofErr w:type="spellEnd"/>
      <w:r>
        <w:rPr>
          <w:rFonts w:ascii="Arial" w:hAnsi="Arial"/>
          <w:sz w:val="20"/>
        </w:rPr>
        <w:t xml:space="preserve"> et en ligne sur </w:t>
      </w:r>
      <w:hyperlink r:id="rId11" w:history="1">
        <w:r>
          <w:rPr>
            <w:rStyle w:val="Hyperlink"/>
            <w:rFonts w:ascii="Arial" w:hAnsi="Arial"/>
            <w:sz w:val="20"/>
          </w:rPr>
          <w:t>www.blum.com/sustainability</w:t>
        </w:r>
      </w:hyperlink>
      <w:r>
        <w:rPr>
          <w:rFonts w:ascii="Arial" w:hAnsi="Arial"/>
          <w:sz w:val="20"/>
        </w:rPr>
        <w:t>.</w:t>
      </w:r>
    </w:p>
    <w:tbl>
      <w:tblPr>
        <w:tblW w:w="0" w:type="auto"/>
        <w:tblCellMar>
          <w:left w:w="0" w:type="dxa"/>
          <w:right w:w="0" w:type="dxa"/>
        </w:tblCellMar>
        <w:tblLook w:val="04A0" w:firstRow="1" w:lastRow="0" w:firstColumn="1" w:lastColumn="0" w:noHBand="0" w:noVBand="1"/>
      </w:tblPr>
      <w:tblGrid>
        <w:gridCol w:w="4239"/>
        <w:gridCol w:w="4259"/>
      </w:tblGrid>
      <w:tr w:rsidR="007F055F" w:rsidRPr="007F055F" w14:paraId="0F69369D" w14:textId="77777777" w:rsidTr="2C047AD5">
        <w:tc>
          <w:tcPr>
            <w:tcW w:w="4239" w:type="dxa"/>
            <w:shd w:val="clear" w:color="auto" w:fill="auto"/>
          </w:tcPr>
          <w:p w14:paraId="08B70799" w14:textId="5459AFCD" w:rsidR="00CE3170" w:rsidRPr="007F055F" w:rsidRDefault="0021364A" w:rsidP="007F055F">
            <w:pPr>
              <w:spacing w:after="240" w:line="360" w:lineRule="auto"/>
              <w:rPr>
                <w:rFonts w:ascii="Arial" w:hAnsi="Arial" w:cs="Arial"/>
                <w:color w:val="000000" w:themeColor="text1"/>
                <w:sz w:val="18"/>
                <w:szCs w:val="18"/>
              </w:rPr>
            </w:pPr>
            <w:r>
              <w:rPr>
                <w:rFonts w:ascii="Arial" w:hAnsi="Arial" w:cs="Arial"/>
                <w:noProof/>
                <w:color w:val="000000" w:themeColor="text1"/>
                <w:sz w:val="18"/>
                <w:szCs w:val="18"/>
                <w:lang w:val="de-AT"/>
              </w:rPr>
              <w:drawing>
                <wp:inline distT="0" distB="0" distL="0" distR="0" wp14:anchorId="0FBA1CA0" wp14:editId="71E8CEBC">
                  <wp:extent cx="2160000" cy="1440000"/>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259" w:type="dxa"/>
            <w:shd w:val="clear" w:color="auto" w:fill="auto"/>
          </w:tcPr>
          <w:p w14:paraId="70AB1DBE" w14:textId="2F8C1F7C" w:rsidR="00CE3170" w:rsidRPr="007F055F" w:rsidRDefault="2BF2647A"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(Illustration : Brochure sur la </w:t>
            </w:r>
            <w:proofErr w:type="spellStart"/>
            <w:r>
              <w:rPr>
                <w:rFonts w:ascii="Arial" w:hAnsi="Arial"/>
                <w:color w:val="000000" w:themeColor="text1"/>
                <w:sz w:val="18"/>
              </w:rPr>
              <w:t>durabilité_Blum</w:t>
            </w:r>
            <w:proofErr w:type="spellEnd"/>
            <w:r>
              <w:rPr>
                <w:rFonts w:ascii="Arial" w:hAnsi="Arial"/>
                <w:color w:val="000000" w:themeColor="text1"/>
                <w:sz w:val="18"/>
              </w:rPr>
              <w:t xml:space="preserve">) </w:t>
            </w:r>
          </w:p>
          <w:p w14:paraId="6FA105D2" w14:textId="17BEFAA5" w:rsidR="00CE3170" w:rsidRPr="007F055F" w:rsidRDefault="551AEFA5" w:rsidP="007F055F">
            <w:pPr>
              <w:spacing w:after="240" w:line="360" w:lineRule="auto"/>
              <w:rPr>
                <w:rFonts w:ascii="Arial" w:hAnsi="Arial" w:cs="Arial"/>
                <w:color w:val="000000" w:themeColor="text1"/>
                <w:sz w:val="18"/>
                <w:szCs w:val="18"/>
              </w:rPr>
            </w:pPr>
            <w:r>
              <w:rPr>
                <w:rFonts w:ascii="Arial" w:hAnsi="Arial"/>
                <w:color w:val="000000" w:themeColor="text1"/>
                <w:sz w:val="18"/>
              </w:rPr>
              <w:t>Pour la première fois, Blum regroupe dans une brochure des informations sur ses mesures de développement durable</w:t>
            </w:r>
          </w:p>
        </w:tc>
      </w:tr>
      <w:tr w:rsidR="093CB753" w14:paraId="3058BD9E" w14:textId="77777777" w:rsidTr="093CB753">
        <w:trPr>
          <w:trHeight w:val="300"/>
        </w:trPr>
        <w:tc>
          <w:tcPr>
            <w:tcW w:w="4239" w:type="dxa"/>
            <w:shd w:val="clear" w:color="auto" w:fill="auto"/>
          </w:tcPr>
          <w:p w14:paraId="1B24CC25" w14:textId="2CEDC06F" w:rsidR="238BE863" w:rsidRDefault="0021364A" w:rsidP="093CB753">
            <w:pPr>
              <w:spacing w:line="360" w:lineRule="auto"/>
              <w:rPr>
                <w:rFonts w:ascii="Arial" w:hAnsi="Arial" w:cs="Arial"/>
                <w:color w:val="000000" w:themeColor="text1"/>
                <w:sz w:val="18"/>
                <w:szCs w:val="18"/>
              </w:rPr>
            </w:pPr>
            <w:r>
              <w:rPr>
                <w:rFonts w:ascii="Arial" w:hAnsi="Arial" w:cs="Arial"/>
                <w:noProof/>
                <w:color w:val="808080"/>
                <w:sz w:val="20"/>
                <w:szCs w:val="20"/>
              </w:rPr>
              <w:drawing>
                <wp:inline distT="0" distB="0" distL="0" distR="0" wp14:anchorId="37FC39FE" wp14:editId="62498CAE">
                  <wp:extent cx="1972800" cy="2160000"/>
                  <wp:effectExtent l="0" t="0" r="889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72800" cy="2160000"/>
                          </a:xfrm>
                          <a:prstGeom prst="rect">
                            <a:avLst/>
                          </a:prstGeom>
                          <a:noFill/>
                          <a:ln>
                            <a:noFill/>
                          </a:ln>
                        </pic:spPr>
                      </pic:pic>
                    </a:graphicData>
                  </a:graphic>
                </wp:inline>
              </w:drawing>
            </w:r>
          </w:p>
        </w:tc>
        <w:tc>
          <w:tcPr>
            <w:tcW w:w="4259" w:type="dxa"/>
            <w:shd w:val="clear" w:color="auto" w:fill="auto"/>
          </w:tcPr>
          <w:p w14:paraId="71430FBB" w14:textId="7A6A3833" w:rsidR="00044B17" w:rsidRPr="007F055F" w:rsidRDefault="00044B17" w:rsidP="00044B17">
            <w:pPr>
              <w:spacing w:after="240" w:line="360" w:lineRule="auto"/>
              <w:rPr>
                <w:rFonts w:ascii="Arial" w:hAnsi="Arial" w:cs="Arial"/>
                <w:color w:val="000000" w:themeColor="text1"/>
                <w:sz w:val="18"/>
                <w:szCs w:val="18"/>
              </w:rPr>
            </w:pPr>
            <w:r>
              <w:rPr>
                <w:rFonts w:ascii="Arial" w:hAnsi="Arial"/>
                <w:color w:val="000000" w:themeColor="text1"/>
                <w:sz w:val="18"/>
              </w:rPr>
              <w:t xml:space="preserve">(Illustration : Logo de </w:t>
            </w:r>
            <w:proofErr w:type="spellStart"/>
            <w:r>
              <w:rPr>
                <w:rFonts w:ascii="Arial" w:hAnsi="Arial"/>
                <w:color w:val="000000" w:themeColor="text1"/>
                <w:sz w:val="18"/>
              </w:rPr>
              <w:t>durabilité_Blum</w:t>
            </w:r>
            <w:proofErr w:type="spellEnd"/>
            <w:r>
              <w:rPr>
                <w:rFonts w:ascii="Arial" w:hAnsi="Arial"/>
                <w:color w:val="000000" w:themeColor="text1"/>
                <w:sz w:val="18"/>
              </w:rPr>
              <w:t xml:space="preserve">) </w:t>
            </w:r>
          </w:p>
          <w:p w14:paraId="0395CE96" w14:textId="1D8C403C" w:rsidR="093CB753" w:rsidRDefault="002A07EC" w:rsidP="00044B17">
            <w:pPr>
              <w:spacing w:line="360" w:lineRule="auto"/>
              <w:rPr>
                <w:rFonts w:ascii="Arial" w:hAnsi="Arial" w:cs="Arial"/>
                <w:color w:val="000000" w:themeColor="text1"/>
                <w:sz w:val="18"/>
                <w:szCs w:val="18"/>
              </w:rPr>
            </w:pPr>
            <w:r>
              <w:rPr>
                <w:rFonts w:ascii="Arial" w:hAnsi="Arial"/>
                <w:color w:val="000000" w:themeColor="text1"/>
                <w:sz w:val="18"/>
              </w:rPr>
              <w:t>Le nouveau logo de développement durable symbolise les nombreuses idées et améliorations de Blum, qu’elles soient petites ou grandes</w:t>
            </w:r>
          </w:p>
        </w:tc>
      </w:tr>
    </w:tbl>
    <w:p w14:paraId="467C1BEF" w14:textId="77777777" w:rsidR="0021364A" w:rsidRDefault="0021364A" w:rsidP="4B14F0F0">
      <w:pPr>
        <w:pStyle w:val="StandardWeb"/>
        <w:keepLines/>
        <w:spacing w:before="0" w:beforeAutospacing="0" w:after="240" w:afterAutospacing="0" w:line="276" w:lineRule="auto"/>
      </w:pPr>
    </w:p>
    <w:p w14:paraId="62CD542C" w14:textId="6E582479"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4">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5">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7">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Bild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8">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19">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0">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1">
        <w:r>
          <w:rPr>
            <w:rStyle w:val="Hyperlink"/>
            <w:rFonts w:ascii="Arial" w:hAnsi="Arial"/>
            <w:sz w:val="20"/>
          </w:rPr>
          <w:t>www.instagram.com/blum_group</w:t>
        </w:r>
      </w:hyperlink>
    </w:p>
    <w:p w14:paraId="6F40B188" w14:textId="1F88276D"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Votre contact pour toute question :</w:t>
      </w:r>
      <w:r>
        <w:br/>
      </w:r>
      <w:r>
        <w:rPr>
          <w:rFonts w:ascii="Arial" w:hAnsi="Arial"/>
          <w:sz w:val="20"/>
        </w:rPr>
        <w:t xml:space="preserve">Samuel Duerr : T +43 5578 705-8106, E </w:t>
      </w:r>
      <w:hyperlink r:id="rId22">
        <w:r>
          <w:rPr>
            <w:rStyle w:val="Hyperlink"/>
            <w:rFonts w:ascii="Arial" w:hAnsi="Arial"/>
            <w:sz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sz w:val="20"/>
        </w:rPr>
        <w:t xml:space="preserve">Julius Blum </w:t>
      </w:r>
      <w:proofErr w:type="spellStart"/>
      <w:r>
        <w:rPr>
          <w:rFonts w:ascii="Arial" w:hAnsi="Arial"/>
          <w:sz w:val="20"/>
        </w:rPr>
        <w:t>GmbH</w:t>
      </w:r>
      <w:proofErr w:type="spellEnd"/>
      <w:r>
        <w:rPr>
          <w:rFonts w:ascii="Arial" w:hAnsi="Arial"/>
          <w:sz w:val="20"/>
        </w:rPr>
        <w:br/>
      </w:r>
      <w:proofErr w:type="spellStart"/>
      <w:r>
        <w:rPr>
          <w:rFonts w:ascii="Arial" w:hAnsi="Arial"/>
          <w:sz w:val="20"/>
        </w:rPr>
        <w:t>Industriestr</w:t>
      </w:r>
      <w:proofErr w:type="spellEnd"/>
      <w:r>
        <w:rPr>
          <w:rFonts w:ascii="Arial" w:hAnsi="Arial"/>
          <w:sz w:val="20"/>
        </w:rPr>
        <w:t>. 1</w:t>
      </w:r>
      <w:r>
        <w:rPr>
          <w:rFonts w:ascii="Arial" w:hAnsi="Arial"/>
          <w:sz w:val="20"/>
        </w:rPr>
        <w:br/>
        <w:t>6973 Höchst/Autriche</w:t>
      </w:r>
    </w:p>
    <w:p w14:paraId="13AFC49D" w14:textId="24B1C26B"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D’autres communiqués de presse et dossiers de presse digitaux</w:t>
      </w:r>
      <w:r>
        <w:rPr>
          <w:rFonts w:ascii="Arial" w:hAnsi="Arial"/>
          <w:sz w:val="20"/>
        </w:rPr>
        <w:t xml:space="preserve"> sur</w:t>
      </w:r>
      <w:r>
        <w:rPr>
          <w:rFonts w:ascii="Arial" w:hAnsi="Arial"/>
          <w:b/>
          <w:sz w:val="20"/>
        </w:rPr>
        <w:t xml:space="preserve"> </w:t>
      </w:r>
      <w:hyperlink r:id="rId23" w:history="1">
        <w:r>
          <w:rPr>
            <w:rStyle w:val="Hyperlink"/>
            <w:rFonts w:ascii="Arial" w:hAnsi="Arial"/>
            <w:sz w:val="20"/>
          </w:rPr>
          <w:t>www.blum.com/presse/</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Pr>
          <w:rFonts w:ascii="Arial" w:hAnsi="Arial"/>
          <w:b/>
          <w:sz w:val="20"/>
        </w:rPr>
        <w:t>Illustrations :</w:t>
      </w:r>
      <w:r>
        <w:rPr>
          <w:rFonts w:ascii="Arial" w:hAnsi="Arial"/>
          <w:sz w:val="20"/>
        </w:rPr>
        <w:t xml:space="preserve"> pour une publication gratuite, veuillez nous indiquer la source de l’image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1E5C3F65">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lastRenderedPageBreak/>
              <w:t>JULIUS BLUM GMBH</w:t>
            </w:r>
          </w:p>
          <w:p w14:paraId="4FBAF3EE"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Fabrication et vente de ferrures pour meubles :</w:t>
            </w:r>
          </w:p>
          <w:p w14:paraId="522CCD79" w14:textId="1D702883" w:rsidR="000E50AB" w:rsidRPr="000B20A0" w:rsidRDefault="000E50AB" w:rsidP="2C9926C0">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Systèmes de portes relevables, de charnières, coulissants, Pocket, et technologies de mouvement,</w:t>
            </w:r>
            <w:r>
              <w:br/>
            </w:r>
            <w:r>
              <w:rPr>
                <w:rStyle w:val="normaltextrun"/>
                <w:rFonts w:ascii="Arial" w:hAnsi="Arial"/>
                <w:sz w:val="20"/>
              </w:rPr>
              <w:t>avec l’assistance d’aides de montage et d’E-SERVICES</w:t>
            </w:r>
          </w:p>
          <w:p w14:paraId="1BD376E6" w14:textId="0F92DE4F"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Sites de production : </w:t>
            </w:r>
            <w:r>
              <w:rPr>
                <w:rStyle w:val="normaltextrun"/>
                <w:rFonts w:ascii="Arial" w:hAnsi="Arial"/>
                <w:sz w:val="20"/>
              </w:rPr>
              <w:t>8 usines dans le Vorarlberg</w:t>
            </w:r>
            <w:r>
              <w:rPr>
                <w:rStyle w:val="normaltextrun"/>
                <w:rFonts w:ascii="Arial" w:hAnsi="Arial"/>
                <w:b/>
                <w:sz w:val="20"/>
              </w:rPr>
              <w:t xml:space="preserve">, </w:t>
            </w:r>
            <w:r>
              <w:rPr>
                <w:rStyle w:val="normaltextrun"/>
                <w:rFonts w:ascii="Arial" w:hAnsi="Arial"/>
                <w:sz w:val="20"/>
              </w:rPr>
              <w:t>d’autres aux États-Unis, au Brésil, en Pologne et en Chine</w:t>
            </w:r>
          </w:p>
          <w:p w14:paraId="22CB4287" w14:textId="2F8BD3BF" w:rsidR="3A866D12" w:rsidRPr="000B20A0" w:rsidRDefault="3A866D12" w:rsidP="0F92FAF8">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Collaborateurs :</w:t>
            </w:r>
            <w:r>
              <w:rPr>
                <w:rStyle w:val="normaltextrun"/>
                <w:rFonts w:ascii="Arial" w:hAnsi="Arial"/>
                <w:sz w:val="20"/>
              </w:rPr>
              <w:t xml:space="preserve"> 9 400 dans le monde entier, 7 000 dans le Vorarlberg</w:t>
            </w:r>
          </w:p>
          <w:p w14:paraId="7BFD71FB" w14:textId="73CFEA4E" w:rsidR="000E50AB" w:rsidRPr="000B20A0" w:rsidRDefault="000E50AB" w:rsidP="1E5C3F65">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Chiffre d’affaires pour l’exercice comptable 2021/2022 :</w:t>
            </w:r>
            <w:r>
              <w:rPr>
                <w:rStyle w:val="normaltextrun"/>
                <w:rFonts w:ascii="Arial" w:hAnsi="Arial"/>
                <w:sz w:val="20"/>
              </w:rPr>
              <w:t xml:space="preserve"> 2 643,65 millions d’euros</w:t>
            </w:r>
          </w:p>
          <w:p w14:paraId="450AA943" w14:textId="7321E597" w:rsidR="000E50AB" w:rsidRPr="000B20A0" w:rsidRDefault="000E50AB" w:rsidP="0F92FAF8">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Chiffre d’affaires à l’étranger :</w:t>
            </w:r>
            <w:r>
              <w:rPr>
                <w:rStyle w:val="normaltextrun"/>
                <w:rFonts w:ascii="Arial" w:hAnsi="Arial"/>
                <w:sz w:val="20"/>
              </w:rPr>
              <w:t xml:space="preserve"> 97 %</w:t>
            </w:r>
          </w:p>
          <w:p w14:paraId="450C4B94" w14:textId="29E59A5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Filiales ou représentations :</w:t>
            </w:r>
            <w:r>
              <w:rPr>
                <w:rStyle w:val="normaltextrun"/>
                <w:rFonts w:ascii="Arial" w:hAnsi="Arial"/>
                <w:sz w:val="20"/>
              </w:rPr>
              <w:t xml:space="preserve"> 33</w:t>
            </w:r>
          </w:p>
          <w:p w14:paraId="48FB4186" w14:textId="51660E80" w:rsidR="000E50AB" w:rsidRPr="000B20A0" w:rsidRDefault="4B2EA0A2" w:rsidP="42648EC6">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bCs/>
                <w:sz w:val="20"/>
              </w:rPr>
              <w:t>Marchés livrés dans le monde entier :</w:t>
            </w:r>
            <w:r>
              <w:rPr>
                <w:rStyle w:val="normaltextrun"/>
                <w:rFonts w:ascii="Arial" w:hAnsi="Arial"/>
                <w:sz w:val="20"/>
              </w:rPr>
              <w:t xml:space="preserve"> plus de 120</w:t>
            </w:r>
          </w:p>
          <w:p w14:paraId="66A0347D" w14:textId="0A377D3E" w:rsidR="000E50AB" w:rsidRPr="00925D40" w:rsidRDefault="52615B0C" w:rsidP="42648EC6">
            <w:pPr>
              <w:spacing w:beforeAutospacing="1" w:afterAutospacing="1" w:line="360" w:lineRule="auto"/>
              <w:textAlignment w:val="baseline"/>
              <w:rPr>
                <w:rFonts w:ascii="Arial" w:eastAsia="Arial" w:hAnsi="Arial" w:cs="Arial"/>
                <w:color w:val="000000" w:themeColor="text1"/>
                <w:sz w:val="20"/>
                <w:szCs w:val="20"/>
              </w:rPr>
            </w:pPr>
            <w:r>
              <w:rPr>
                <w:rStyle w:val="normaltextrun"/>
                <w:rFonts w:ascii="Arial" w:hAnsi="Arial"/>
                <w:i/>
                <w:color w:val="000000" w:themeColor="text1"/>
                <w:sz w:val="20"/>
              </w:rPr>
              <w:t>Situation : 1</w:t>
            </w:r>
            <w:r>
              <w:rPr>
                <w:rStyle w:val="normaltextrun"/>
                <w:rFonts w:ascii="Arial" w:hAnsi="Arial"/>
                <w:i/>
                <w:color w:val="000000" w:themeColor="text1"/>
                <w:sz w:val="20"/>
                <w:vertAlign w:val="superscript"/>
              </w:rPr>
              <w:t>er</w:t>
            </w:r>
            <w:r>
              <w:rPr>
                <w:rStyle w:val="normaltextrun"/>
                <w:rFonts w:ascii="Arial" w:hAnsi="Arial"/>
                <w:i/>
                <w:color w:val="000000" w:themeColor="text1"/>
                <w:sz w:val="20"/>
              </w:rPr>
              <w:t> juillet 2022</w:t>
            </w:r>
          </w:p>
        </w:tc>
      </w:tr>
    </w:tbl>
    <w:p w14:paraId="21C7B177" w14:textId="24ED5636" w:rsidR="000E50AB" w:rsidRPr="00540B07" w:rsidRDefault="000E50AB" w:rsidP="007F055F">
      <w:pPr>
        <w:rPr>
          <w:rFonts w:ascii="Arial" w:hAnsi="Arial" w:cs="Arial"/>
          <w:sz w:val="20"/>
          <w:szCs w:val="20"/>
          <w:lang w:val="de-AT"/>
        </w:rPr>
      </w:pPr>
    </w:p>
    <w:p w14:paraId="40111DB3" w14:textId="672788FB" w:rsidR="00540B07" w:rsidRPr="00540B07" w:rsidRDefault="00540B07" w:rsidP="007F055F">
      <w:pPr>
        <w:rPr>
          <w:rFonts w:ascii="Arial" w:hAnsi="Arial" w:cs="Arial"/>
          <w:sz w:val="20"/>
          <w:szCs w:val="20"/>
        </w:rPr>
      </w:pPr>
      <w:proofErr w:type="spellStart"/>
      <w:r>
        <w:rPr>
          <w:rFonts w:ascii="Arial" w:hAnsi="Arial"/>
          <w:sz w:val="20"/>
        </w:rPr>
        <w:t>Blum_interzum</w:t>
      </w:r>
      <w:proofErr w:type="spellEnd"/>
      <w:r>
        <w:rPr>
          <w:rFonts w:ascii="Arial" w:hAnsi="Arial"/>
          <w:sz w:val="20"/>
        </w:rPr>
        <w:t> 2023_Pour notre futur_fr_230315.docx</w:t>
      </w:r>
    </w:p>
    <w:sectPr w:rsidR="00540B07" w:rsidRPr="00540B07" w:rsidSect="007B1F96">
      <w:headerReference w:type="even" r:id="rId24"/>
      <w:footerReference w:type="default" r:id="rId25"/>
      <w:headerReference w:type="first" r:id="rId26"/>
      <w:footerReference w:type="first" r:id="rId27"/>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20F83" w14:textId="77777777" w:rsidR="00851CD1" w:rsidRDefault="00851CD1">
      <w:r>
        <w:separator/>
      </w:r>
    </w:p>
  </w:endnote>
  <w:endnote w:type="continuationSeparator" w:id="0">
    <w:p w14:paraId="16B1B621" w14:textId="77777777" w:rsidR="00851CD1" w:rsidRDefault="00851CD1">
      <w:r>
        <w:continuationSeparator/>
      </w:r>
    </w:p>
  </w:endnote>
  <w:endnote w:type="continuationNotice" w:id="1">
    <w:p w14:paraId="5FF0E69F" w14:textId="77777777" w:rsidR="00851CD1" w:rsidRDefault="00851C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D0BAE" w14:textId="77777777" w:rsidR="00851CD1" w:rsidRDefault="00851CD1">
      <w:r>
        <w:separator/>
      </w:r>
    </w:p>
  </w:footnote>
  <w:footnote w:type="continuationSeparator" w:id="0">
    <w:p w14:paraId="55CADC96" w14:textId="77777777" w:rsidR="00851CD1" w:rsidRDefault="00851CD1">
      <w:r>
        <w:continuationSeparator/>
      </w:r>
    </w:p>
  </w:footnote>
  <w:footnote w:type="continuationNotice" w:id="1">
    <w:p w14:paraId="7C6FB3A6" w14:textId="77777777" w:rsidR="00851CD1" w:rsidRDefault="00851C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 xml:space="preserve">JULIUS BLUM </w:t>
    </w:r>
    <w:proofErr w:type="spellStart"/>
    <w:r>
      <w:rPr>
        <w:rFonts w:ascii="Arial" w:hAnsi="Arial"/>
        <w:color w:val="000000"/>
      </w:rPr>
      <w:t>GmbH</w:t>
    </w:r>
    <w:proofErr w:type="spellEnd"/>
    <w:r>
      <w:rPr>
        <w:rFonts w:ascii="Arial" w:hAnsi="Arial"/>
        <w:color w:val="000000"/>
      </w:rPr>
      <w:t>,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4208702">
    <w:abstractNumId w:val="1"/>
  </w:num>
  <w:num w:numId="2" w16cid:durableId="1290015366">
    <w:abstractNumId w:val="2"/>
  </w:num>
  <w:num w:numId="3" w16cid:durableId="918518339">
    <w:abstractNumId w:val="6"/>
  </w:num>
  <w:num w:numId="4" w16cid:durableId="1059327565">
    <w:abstractNumId w:val="4"/>
  </w:num>
  <w:num w:numId="5" w16cid:durableId="1866287873">
    <w:abstractNumId w:val="9"/>
  </w:num>
  <w:num w:numId="6" w16cid:durableId="1419212719">
    <w:abstractNumId w:val="3"/>
  </w:num>
  <w:num w:numId="7" w16cid:durableId="291332960">
    <w:abstractNumId w:val="10"/>
  </w:num>
  <w:num w:numId="8" w16cid:durableId="904411775">
    <w:abstractNumId w:val="5"/>
  </w:num>
  <w:num w:numId="9" w16cid:durableId="495728952">
    <w:abstractNumId w:val="8"/>
  </w:num>
  <w:num w:numId="10" w16cid:durableId="779302492">
    <w:abstractNumId w:val="7"/>
  </w:num>
  <w:num w:numId="11" w16cid:durableId="22831124">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4DA5"/>
    <w:rsid w:val="0000581D"/>
    <w:rsid w:val="000112B2"/>
    <w:rsid w:val="00012655"/>
    <w:rsid w:val="00012B11"/>
    <w:rsid w:val="0001421B"/>
    <w:rsid w:val="000166B6"/>
    <w:rsid w:val="00017821"/>
    <w:rsid w:val="00017E85"/>
    <w:rsid w:val="00020E06"/>
    <w:rsid w:val="0002286A"/>
    <w:rsid w:val="00026E1E"/>
    <w:rsid w:val="0002708E"/>
    <w:rsid w:val="0003667E"/>
    <w:rsid w:val="000370A9"/>
    <w:rsid w:val="00040576"/>
    <w:rsid w:val="00044B17"/>
    <w:rsid w:val="00045179"/>
    <w:rsid w:val="000451AF"/>
    <w:rsid w:val="0004597E"/>
    <w:rsid w:val="0004756E"/>
    <w:rsid w:val="00052DC9"/>
    <w:rsid w:val="00055C68"/>
    <w:rsid w:val="00065BC4"/>
    <w:rsid w:val="00066609"/>
    <w:rsid w:val="00067157"/>
    <w:rsid w:val="00073F37"/>
    <w:rsid w:val="00080235"/>
    <w:rsid w:val="00080F3D"/>
    <w:rsid w:val="000871EE"/>
    <w:rsid w:val="00091D5A"/>
    <w:rsid w:val="00093AA6"/>
    <w:rsid w:val="00094450"/>
    <w:rsid w:val="0009451F"/>
    <w:rsid w:val="00094A75"/>
    <w:rsid w:val="00096490"/>
    <w:rsid w:val="000A118C"/>
    <w:rsid w:val="000A258F"/>
    <w:rsid w:val="000A666D"/>
    <w:rsid w:val="000B20A0"/>
    <w:rsid w:val="000B4561"/>
    <w:rsid w:val="000B66ED"/>
    <w:rsid w:val="000C017E"/>
    <w:rsid w:val="000C2B0E"/>
    <w:rsid w:val="000C30B3"/>
    <w:rsid w:val="000C5CC3"/>
    <w:rsid w:val="000E33AF"/>
    <w:rsid w:val="000E50AB"/>
    <w:rsid w:val="000E55D1"/>
    <w:rsid w:val="000E7CE9"/>
    <w:rsid w:val="000F5DF4"/>
    <w:rsid w:val="0010515D"/>
    <w:rsid w:val="001071E4"/>
    <w:rsid w:val="00107F62"/>
    <w:rsid w:val="001107ED"/>
    <w:rsid w:val="001111CA"/>
    <w:rsid w:val="001139FF"/>
    <w:rsid w:val="0011575D"/>
    <w:rsid w:val="0011674D"/>
    <w:rsid w:val="001179A5"/>
    <w:rsid w:val="00121545"/>
    <w:rsid w:val="00125FE9"/>
    <w:rsid w:val="00131ED3"/>
    <w:rsid w:val="00134A9D"/>
    <w:rsid w:val="001362F5"/>
    <w:rsid w:val="00142EFE"/>
    <w:rsid w:val="0014324A"/>
    <w:rsid w:val="00145258"/>
    <w:rsid w:val="00145AB7"/>
    <w:rsid w:val="00157F94"/>
    <w:rsid w:val="0016260D"/>
    <w:rsid w:val="001649EA"/>
    <w:rsid w:val="001767AF"/>
    <w:rsid w:val="0018065F"/>
    <w:rsid w:val="00181A3A"/>
    <w:rsid w:val="00184F1C"/>
    <w:rsid w:val="00185259"/>
    <w:rsid w:val="00185B42"/>
    <w:rsid w:val="00190019"/>
    <w:rsid w:val="00193FDA"/>
    <w:rsid w:val="00197022"/>
    <w:rsid w:val="0019710B"/>
    <w:rsid w:val="00197BAE"/>
    <w:rsid w:val="001A01F1"/>
    <w:rsid w:val="001A2FC0"/>
    <w:rsid w:val="001A4FAF"/>
    <w:rsid w:val="001B2505"/>
    <w:rsid w:val="001B32DA"/>
    <w:rsid w:val="001B3D7A"/>
    <w:rsid w:val="001C3BB1"/>
    <w:rsid w:val="001C5F30"/>
    <w:rsid w:val="001C6A0F"/>
    <w:rsid w:val="001D0593"/>
    <w:rsid w:val="001D2289"/>
    <w:rsid w:val="001D28DB"/>
    <w:rsid w:val="001D7A5E"/>
    <w:rsid w:val="001E1559"/>
    <w:rsid w:val="001E28A4"/>
    <w:rsid w:val="001E320F"/>
    <w:rsid w:val="001E517E"/>
    <w:rsid w:val="001F1EA5"/>
    <w:rsid w:val="002005EB"/>
    <w:rsid w:val="0020173D"/>
    <w:rsid w:val="00201C50"/>
    <w:rsid w:val="0020598D"/>
    <w:rsid w:val="002113D9"/>
    <w:rsid w:val="0021364A"/>
    <w:rsid w:val="00213A92"/>
    <w:rsid w:val="002141A1"/>
    <w:rsid w:val="0021420C"/>
    <w:rsid w:val="0022030F"/>
    <w:rsid w:val="00224BD3"/>
    <w:rsid w:val="0023142F"/>
    <w:rsid w:val="00231696"/>
    <w:rsid w:val="00231C41"/>
    <w:rsid w:val="00231E4B"/>
    <w:rsid w:val="00232F95"/>
    <w:rsid w:val="00234382"/>
    <w:rsid w:val="00242008"/>
    <w:rsid w:val="00244C32"/>
    <w:rsid w:val="002526C5"/>
    <w:rsid w:val="0025339D"/>
    <w:rsid w:val="002547FF"/>
    <w:rsid w:val="00254FAC"/>
    <w:rsid w:val="00255859"/>
    <w:rsid w:val="00255F71"/>
    <w:rsid w:val="002605A0"/>
    <w:rsid w:val="0026766B"/>
    <w:rsid w:val="002700BD"/>
    <w:rsid w:val="00275AB5"/>
    <w:rsid w:val="0028097F"/>
    <w:rsid w:val="00280D09"/>
    <w:rsid w:val="00280D28"/>
    <w:rsid w:val="00281E64"/>
    <w:rsid w:val="00287656"/>
    <w:rsid w:val="00293383"/>
    <w:rsid w:val="002947FB"/>
    <w:rsid w:val="00296C7A"/>
    <w:rsid w:val="002A07EC"/>
    <w:rsid w:val="002A168D"/>
    <w:rsid w:val="002B33D5"/>
    <w:rsid w:val="002B3B7C"/>
    <w:rsid w:val="002C09D3"/>
    <w:rsid w:val="002C10C6"/>
    <w:rsid w:val="002C24EC"/>
    <w:rsid w:val="002D415C"/>
    <w:rsid w:val="002D42D4"/>
    <w:rsid w:val="002E21E8"/>
    <w:rsid w:val="002E3672"/>
    <w:rsid w:val="002E3A23"/>
    <w:rsid w:val="002F08F1"/>
    <w:rsid w:val="002F2F91"/>
    <w:rsid w:val="002F380B"/>
    <w:rsid w:val="003066B0"/>
    <w:rsid w:val="00314A51"/>
    <w:rsid w:val="003169F0"/>
    <w:rsid w:val="00322938"/>
    <w:rsid w:val="00322CB2"/>
    <w:rsid w:val="00330812"/>
    <w:rsid w:val="003318FD"/>
    <w:rsid w:val="00334EE7"/>
    <w:rsid w:val="00337B91"/>
    <w:rsid w:val="00342E1E"/>
    <w:rsid w:val="00343217"/>
    <w:rsid w:val="00343415"/>
    <w:rsid w:val="003443B2"/>
    <w:rsid w:val="00345522"/>
    <w:rsid w:val="0035106C"/>
    <w:rsid w:val="00351C1B"/>
    <w:rsid w:val="0035531F"/>
    <w:rsid w:val="00356AD6"/>
    <w:rsid w:val="00356D9B"/>
    <w:rsid w:val="00357DD1"/>
    <w:rsid w:val="0036068C"/>
    <w:rsid w:val="0036427D"/>
    <w:rsid w:val="0036527D"/>
    <w:rsid w:val="00366028"/>
    <w:rsid w:val="00366356"/>
    <w:rsid w:val="0037501D"/>
    <w:rsid w:val="00376B61"/>
    <w:rsid w:val="0038340B"/>
    <w:rsid w:val="00383FC7"/>
    <w:rsid w:val="00387A3A"/>
    <w:rsid w:val="0039507C"/>
    <w:rsid w:val="003952D8"/>
    <w:rsid w:val="0039699D"/>
    <w:rsid w:val="003A0BBF"/>
    <w:rsid w:val="003B61BB"/>
    <w:rsid w:val="003B7C32"/>
    <w:rsid w:val="003C2556"/>
    <w:rsid w:val="003C6F13"/>
    <w:rsid w:val="003D15CE"/>
    <w:rsid w:val="003D1715"/>
    <w:rsid w:val="003D64E4"/>
    <w:rsid w:val="003E006B"/>
    <w:rsid w:val="003E2779"/>
    <w:rsid w:val="003E32DA"/>
    <w:rsid w:val="003E5CAC"/>
    <w:rsid w:val="003E5E07"/>
    <w:rsid w:val="003E69EF"/>
    <w:rsid w:val="003F0B39"/>
    <w:rsid w:val="003F465A"/>
    <w:rsid w:val="0040022C"/>
    <w:rsid w:val="00403898"/>
    <w:rsid w:val="00404D25"/>
    <w:rsid w:val="00405AC6"/>
    <w:rsid w:val="00406734"/>
    <w:rsid w:val="0041498E"/>
    <w:rsid w:val="00416D5A"/>
    <w:rsid w:val="004210D4"/>
    <w:rsid w:val="00432B8B"/>
    <w:rsid w:val="00434B2C"/>
    <w:rsid w:val="00445398"/>
    <w:rsid w:val="004459BC"/>
    <w:rsid w:val="00445F9B"/>
    <w:rsid w:val="0044625C"/>
    <w:rsid w:val="00455CDB"/>
    <w:rsid w:val="00455D71"/>
    <w:rsid w:val="004611F3"/>
    <w:rsid w:val="004620C8"/>
    <w:rsid w:val="0046736C"/>
    <w:rsid w:val="004701F6"/>
    <w:rsid w:val="00472730"/>
    <w:rsid w:val="0047323C"/>
    <w:rsid w:val="004766FB"/>
    <w:rsid w:val="0047678B"/>
    <w:rsid w:val="00485467"/>
    <w:rsid w:val="004869CB"/>
    <w:rsid w:val="00487155"/>
    <w:rsid w:val="00496525"/>
    <w:rsid w:val="004A2780"/>
    <w:rsid w:val="004A31C5"/>
    <w:rsid w:val="004A3AA1"/>
    <w:rsid w:val="004A417E"/>
    <w:rsid w:val="004A715D"/>
    <w:rsid w:val="004B1E77"/>
    <w:rsid w:val="004B5108"/>
    <w:rsid w:val="004D2049"/>
    <w:rsid w:val="004E449C"/>
    <w:rsid w:val="004F2AAD"/>
    <w:rsid w:val="004F3AAA"/>
    <w:rsid w:val="004F77EA"/>
    <w:rsid w:val="005118B8"/>
    <w:rsid w:val="005165A2"/>
    <w:rsid w:val="00516A30"/>
    <w:rsid w:val="00517E54"/>
    <w:rsid w:val="00522485"/>
    <w:rsid w:val="005235F7"/>
    <w:rsid w:val="00524ACC"/>
    <w:rsid w:val="00525593"/>
    <w:rsid w:val="0052593A"/>
    <w:rsid w:val="00526AD6"/>
    <w:rsid w:val="00526B79"/>
    <w:rsid w:val="00532971"/>
    <w:rsid w:val="00537F5A"/>
    <w:rsid w:val="00540B07"/>
    <w:rsid w:val="00542386"/>
    <w:rsid w:val="005543AB"/>
    <w:rsid w:val="005605E1"/>
    <w:rsid w:val="00560BEA"/>
    <w:rsid w:val="0056107D"/>
    <w:rsid w:val="00564A42"/>
    <w:rsid w:val="00573062"/>
    <w:rsid w:val="00573437"/>
    <w:rsid w:val="0057673C"/>
    <w:rsid w:val="00576DD2"/>
    <w:rsid w:val="00581D96"/>
    <w:rsid w:val="00582A57"/>
    <w:rsid w:val="00583924"/>
    <w:rsid w:val="00586300"/>
    <w:rsid w:val="00590180"/>
    <w:rsid w:val="005925C7"/>
    <w:rsid w:val="00596D9C"/>
    <w:rsid w:val="005A1D11"/>
    <w:rsid w:val="005B4AD9"/>
    <w:rsid w:val="005C2E4E"/>
    <w:rsid w:val="005D0411"/>
    <w:rsid w:val="005D19D9"/>
    <w:rsid w:val="005D22EB"/>
    <w:rsid w:val="005E1AD3"/>
    <w:rsid w:val="005E4B7C"/>
    <w:rsid w:val="005E5328"/>
    <w:rsid w:val="005E6192"/>
    <w:rsid w:val="005E7676"/>
    <w:rsid w:val="00606138"/>
    <w:rsid w:val="00607850"/>
    <w:rsid w:val="00610EB9"/>
    <w:rsid w:val="00611371"/>
    <w:rsid w:val="00614E04"/>
    <w:rsid w:val="0061531C"/>
    <w:rsid w:val="00630A68"/>
    <w:rsid w:val="00632458"/>
    <w:rsid w:val="00636124"/>
    <w:rsid w:val="006407C1"/>
    <w:rsid w:val="00646BEF"/>
    <w:rsid w:val="00656664"/>
    <w:rsid w:val="00660BD1"/>
    <w:rsid w:val="006635CA"/>
    <w:rsid w:val="00664094"/>
    <w:rsid w:val="006711B4"/>
    <w:rsid w:val="006716E3"/>
    <w:rsid w:val="00680532"/>
    <w:rsid w:val="006832EE"/>
    <w:rsid w:val="00687672"/>
    <w:rsid w:val="006876BF"/>
    <w:rsid w:val="0068780E"/>
    <w:rsid w:val="00693F05"/>
    <w:rsid w:val="006946CE"/>
    <w:rsid w:val="00694E34"/>
    <w:rsid w:val="00695DDA"/>
    <w:rsid w:val="006A20B3"/>
    <w:rsid w:val="006A6013"/>
    <w:rsid w:val="006B113C"/>
    <w:rsid w:val="006B7285"/>
    <w:rsid w:val="006B86E7"/>
    <w:rsid w:val="006C3B4E"/>
    <w:rsid w:val="006C3E0A"/>
    <w:rsid w:val="006C57B2"/>
    <w:rsid w:val="006D1481"/>
    <w:rsid w:val="006D174A"/>
    <w:rsid w:val="006D5611"/>
    <w:rsid w:val="006D6CE0"/>
    <w:rsid w:val="006E01E6"/>
    <w:rsid w:val="006F4D8C"/>
    <w:rsid w:val="006F4E44"/>
    <w:rsid w:val="006F52C2"/>
    <w:rsid w:val="007016A2"/>
    <w:rsid w:val="007021A0"/>
    <w:rsid w:val="00703BED"/>
    <w:rsid w:val="007047C1"/>
    <w:rsid w:val="00710423"/>
    <w:rsid w:val="00710D2E"/>
    <w:rsid w:val="0071179E"/>
    <w:rsid w:val="00714C04"/>
    <w:rsid w:val="00717222"/>
    <w:rsid w:val="00717F04"/>
    <w:rsid w:val="007212D6"/>
    <w:rsid w:val="007212FE"/>
    <w:rsid w:val="007218ED"/>
    <w:rsid w:val="0072266A"/>
    <w:rsid w:val="0072444C"/>
    <w:rsid w:val="007269F7"/>
    <w:rsid w:val="00726E52"/>
    <w:rsid w:val="00731410"/>
    <w:rsid w:val="00732CB2"/>
    <w:rsid w:val="0073442F"/>
    <w:rsid w:val="0073490C"/>
    <w:rsid w:val="00735113"/>
    <w:rsid w:val="00740F82"/>
    <w:rsid w:val="00742F8C"/>
    <w:rsid w:val="007456AA"/>
    <w:rsid w:val="0074648A"/>
    <w:rsid w:val="00746885"/>
    <w:rsid w:val="00751C62"/>
    <w:rsid w:val="00757D1F"/>
    <w:rsid w:val="007602FE"/>
    <w:rsid w:val="00764DDF"/>
    <w:rsid w:val="00765D94"/>
    <w:rsid w:val="0077039C"/>
    <w:rsid w:val="0077184B"/>
    <w:rsid w:val="00772455"/>
    <w:rsid w:val="00775BEE"/>
    <w:rsid w:val="00780382"/>
    <w:rsid w:val="00783276"/>
    <w:rsid w:val="007849E2"/>
    <w:rsid w:val="00785F46"/>
    <w:rsid w:val="00792167"/>
    <w:rsid w:val="007946AD"/>
    <w:rsid w:val="007948E5"/>
    <w:rsid w:val="007A09B1"/>
    <w:rsid w:val="007A20E4"/>
    <w:rsid w:val="007A2835"/>
    <w:rsid w:val="007B1D3E"/>
    <w:rsid w:val="007B1F96"/>
    <w:rsid w:val="007B6484"/>
    <w:rsid w:val="007B7051"/>
    <w:rsid w:val="007B7F5C"/>
    <w:rsid w:val="007C29F9"/>
    <w:rsid w:val="007C4044"/>
    <w:rsid w:val="007C53EA"/>
    <w:rsid w:val="007C74C6"/>
    <w:rsid w:val="007D2DE3"/>
    <w:rsid w:val="007D4156"/>
    <w:rsid w:val="007D7E83"/>
    <w:rsid w:val="007E0018"/>
    <w:rsid w:val="007E51DD"/>
    <w:rsid w:val="007E60F1"/>
    <w:rsid w:val="007E676D"/>
    <w:rsid w:val="007E7ED3"/>
    <w:rsid w:val="007F055F"/>
    <w:rsid w:val="007F18CF"/>
    <w:rsid w:val="007F4B75"/>
    <w:rsid w:val="007F61A6"/>
    <w:rsid w:val="007F73CB"/>
    <w:rsid w:val="00800D4F"/>
    <w:rsid w:val="0080571B"/>
    <w:rsid w:val="008129BB"/>
    <w:rsid w:val="008130BC"/>
    <w:rsid w:val="0081380B"/>
    <w:rsid w:val="00822603"/>
    <w:rsid w:val="00830ECD"/>
    <w:rsid w:val="0083204D"/>
    <w:rsid w:val="008331B4"/>
    <w:rsid w:val="00834D33"/>
    <w:rsid w:val="0083708D"/>
    <w:rsid w:val="0084179E"/>
    <w:rsid w:val="00851CD1"/>
    <w:rsid w:val="00852624"/>
    <w:rsid w:val="0086091A"/>
    <w:rsid w:val="008660A8"/>
    <w:rsid w:val="008713B0"/>
    <w:rsid w:val="00873AA4"/>
    <w:rsid w:val="0087560A"/>
    <w:rsid w:val="008756A3"/>
    <w:rsid w:val="008843AF"/>
    <w:rsid w:val="00884A57"/>
    <w:rsid w:val="00887CA1"/>
    <w:rsid w:val="00895E2D"/>
    <w:rsid w:val="008A2FEE"/>
    <w:rsid w:val="008A755C"/>
    <w:rsid w:val="008B64B4"/>
    <w:rsid w:val="008C359A"/>
    <w:rsid w:val="008C3FA9"/>
    <w:rsid w:val="008D2F67"/>
    <w:rsid w:val="008E4462"/>
    <w:rsid w:val="008E7B24"/>
    <w:rsid w:val="008F10A9"/>
    <w:rsid w:val="00900099"/>
    <w:rsid w:val="00900592"/>
    <w:rsid w:val="009049C7"/>
    <w:rsid w:val="00904A73"/>
    <w:rsid w:val="009059A6"/>
    <w:rsid w:val="00906E6B"/>
    <w:rsid w:val="0091215C"/>
    <w:rsid w:val="00912F11"/>
    <w:rsid w:val="009149BB"/>
    <w:rsid w:val="00923D47"/>
    <w:rsid w:val="009252F7"/>
    <w:rsid w:val="00925D40"/>
    <w:rsid w:val="009270DE"/>
    <w:rsid w:val="00941BDA"/>
    <w:rsid w:val="009450CA"/>
    <w:rsid w:val="00945CDB"/>
    <w:rsid w:val="00955285"/>
    <w:rsid w:val="00965CC5"/>
    <w:rsid w:val="00971743"/>
    <w:rsid w:val="009739AC"/>
    <w:rsid w:val="00977158"/>
    <w:rsid w:val="009807A7"/>
    <w:rsid w:val="00983872"/>
    <w:rsid w:val="00984AD2"/>
    <w:rsid w:val="00984E57"/>
    <w:rsid w:val="00986853"/>
    <w:rsid w:val="009872C7"/>
    <w:rsid w:val="009875C0"/>
    <w:rsid w:val="00991B01"/>
    <w:rsid w:val="00992F54"/>
    <w:rsid w:val="00997022"/>
    <w:rsid w:val="009A01F9"/>
    <w:rsid w:val="009B3A39"/>
    <w:rsid w:val="009B3EFC"/>
    <w:rsid w:val="009B409F"/>
    <w:rsid w:val="009B6478"/>
    <w:rsid w:val="009C1CD2"/>
    <w:rsid w:val="009C52EF"/>
    <w:rsid w:val="009C71CB"/>
    <w:rsid w:val="009D142E"/>
    <w:rsid w:val="009D2E0A"/>
    <w:rsid w:val="009D77BA"/>
    <w:rsid w:val="009E0B8D"/>
    <w:rsid w:val="009E18DB"/>
    <w:rsid w:val="009E261F"/>
    <w:rsid w:val="009E33F3"/>
    <w:rsid w:val="009E34BE"/>
    <w:rsid w:val="009E40B4"/>
    <w:rsid w:val="009E4F21"/>
    <w:rsid w:val="009E5101"/>
    <w:rsid w:val="009E5B48"/>
    <w:rsid w:val="009F6344"/>
    <w:rsid w:val="009F6FE6"/>
    <w:rsid w:val="00A00571"/>
    <w:rsid w:val="00A0495C"/>
    <w:rsid w:val="00A04D48"/>
    <w:rsid w:val="00A057CA"/>
    <w:rsid w:val="00A058F2"/>
    <w:rsid w:val="00A06497"/>
    <w:rsid w:val="00A10172"/>
    <w:rsid w:val="00A103E6"/>
    <w:rsid w:val="00A21A0D"/>
    <w:rsid w:val="00A21CD9"/>
    <w:rsid w:val="00A24B3C"/>
    <w:rsid w:val="00A309C0"/>
    <w:rsid w:val="00A336EB"/>
    <w:rsid w:val="00A35CEE"/>
    <w:rsid w:val="00A3653F"/>
    <w:rsid w:val="00A36A2C"/>
    <w:rsid w:val="00A37AEF"/>
    <w:rsid w:val="00A42D0D"/>
    <w:rsid w:val="00A465AC"/>
    <w:rsid w:val="00A46705"/>
    <w:rsid w:val="00A612D3"/>
    <w:rsid w:val="00A70A63"/>
    <w:rsid w:val="00A73898"/>
    <w:rsid w:val="00A73E75"/>
    <w:rsid w:val="00A7457A"/>
    <w:rsid w:val="00A75957"/>
    <w:rsid w:val="00A762BF"/>
    <w:rsid w:val="00A7710E"/>
    <w:rsid w:val="00A77206"/>
    <w:rsid w:val="00A77B63"/>
    <w:rsid w:val="00A815E7"/>
    <w:rsid w:val="00A83C54"/>
    <w:rsid w:val="00A84C9D"/>
    <w:rsid w:val="00A857B8"/>
    <w:rsid w:val="00A93542"/>
    <w:rsid w:val="00A93FF5"/>
    <w:rsid w:val="00A95522"/>
    <w:rsid w:val="00A95652"/>
    <w:rsid w:val="00A97470"/>
    <w:rsid w:val="00A97666"/>
    <w:rsid w:val="00A97A28"/>
    <w:rsid w:val="00AA0B92"/>
    <w:rsid w:val="00AA2120"/>
    <w:rsid w:val="00AA2F1D"/>
    <w:rsid w:val="00AA3169"/>
    <w:rsid w:val="00AA3410"/>
    <w:rsid w:val="00AA3F8A"/>
    <w:rsid w:val="00AA6FBE"/>
    <w:rsid w:val="00AB1FB3"/>
    <w:rsid w:val="00AB3E53"/>
    <w:rsid w:val="00AB480F"/>
    <w:rsid w:val="00AB506A"/>
    <w:rsid w:val="00AC082B"/>
    <w:rsid w:val="00AD0361"/>
    <w:rsid w:val="00AD166C"/>
    <w:rsid w:val="00AD3A07"/>
    <w:rsid w:val="00AD5BF3"/>
    <w:rsid w:val="00AD6BF2"/>
    <w:rsid w:val="00AE2821"/>
    <w:rsid w:val="00AE4016"/>
    <w:rsid w:val="00AF3134"/>
    <w:rsid w:val="00AF7B6B"/>
    <w:rsid w:val="00B00103"/>
    <w:rsid w:val="00B02416"/>
    <w:rsid w:val="00B02DF6"/>
    <w:rsid w:val="00B02F11"/>
    <w:rsid w:val="00B03B71"/>
    <w:rsid w:val="00B05D8E"/>
    <w:rsid w:val="00B06664"/>
    <w:rsid w:val="00B073D0"/>
    <w:rsid w:val="00B112A8"/>
    <w:rsid w:val="00B12054"/>
    <w:rsid w:val="00B140B7"/>
    <w:rsid w:val="00B158E8"/>
    <w:rsid w:val="00B160A2"/>
    <w:rsid w:val="00B1639B"/>
    <w:rsid w:val="00B23201"/>
    <w:rsid w:val="00B26E9C"/>
    <w:rsid w:val="00B317DF"/>
    <w:rsid w:val="00B40576"/>
    <w:rsid w:val="00B500A1"/>
    <w:rsid w:val="00B5507B"/>
    <w:rsid w:val="00B55B53"/>
    <w:rsid w:val="00B56613"/>
    <w:rsid w:val="00B56CD5"/>
    <w:rsid w:val="00B63D0A"/>
    <w:rsid w:val="00B66222"/>
    <w:rsid w:val="00B67EB0"/>
    <w:rsid w:val="00B72E4B"/>
    <w:rsid w:val="00B765E3"/>
    <w:rsid w:val="00B76A24"/>
    <w:rsid w:val="00B76D07"/>
    <w:rsid w:val="00B80770"/>
    <w:rsid w:val="00B8149D"/>
    <w:rsid w:val="00B827CD"/>
    <w:rsid w:val="00B83474"/>
    <w:rsid w:val="00B85133"/>
    <w:rsid w:val="00B86FFE"/>
    <w:rsid w:val="00B902A7"/>
    <w:rsid w:val="00B9460F"/>
    <w:rsid w:val="00BA2DC0"/>
    <w:rsid w:val="00BB07E3"/>
    <w:rsid w:val="00BC3ED7"/>
    <w:rsid w:val="00BC565D"/>
    <w:rsid w:val="00BC6842"/>
    <w:rsid w:val="00BC7A34"/>
    <w:rsid w:val="00BC7E01"/>
    <w:rsid w:val="00BD43CD"/>
    <w:rsid w:val="00BD5A81"/>
    <w:rsid w:val="00BD5D02"/>
    <w:rsid w:val="00BE19BF"/>
    <w:rsid w:val="00BE3703"/>
    <w:rsid w:val="00BE4FF7"/>
    <w:rsid w:val="00BE545D"/>
    <w:rsid w:val="00BE6B63"/>
    <w:rsid w:val="00BE7124"/>
    <w:rsid w:val="00BE7370"/>
    <w:rsid w:val="00BE7578"/>
    <w:rsid w:val="00BF08EC"/>
    <w:rsid w:val="00BF1557"/>
    <w:rsid w:val="00BF44EC"/>
    <w:rsid w:val="00BF4C99"/>
    <w:rsid w:val="00BF64AD"/>
    <w:rsid w:val="00BF67E1"/>
    <w:rsid w:val="00C02D21"/>
    <w:rsid w:val="00C0649F"/>
    <w:rsid w:val="00C06D7E"/>
    <w:rsid w:val="00C0706F"/>
    <w:rsid w:val="00C20D70"/>
    <w:rsid w:val="00C21CE5"/>
    <w:rsid w:val="00C23095"/>
    <w:rsid w:val="00C242A3"/>
    <w:rsid w:val="00C26D9A"/>
    <w:rsid w:val="00C34201"/>
    <w:rsid w:val="00C43FA2"/>
    <w:rsid w:val="00C451C8"/>
    <w:rsid w:val="00C4532E"/>
    <w:rsid w:val="00C47D71"/>
    <w:rsid w:val="00C5143A"/>
    <w:rsid w:val="00C554EB"/>
    <w:rsid w:val="00C572A0"/>
    <w:rsid w:val="00C57DD9"/>
    <w:rsid w:val="00C61886"/>
    <w:rsid w:val="00C64111"/>
    <w:rsid w:val="00C656D3"/>
    <w:rsid w:val="00C66E6D"/>
    <w:rsid w:val="00C72A20"/>
    <w:rsid w:val="00C73619"/>
    <w:rsid w:val="00C74A6B"/>
    <w:rsid w:val="00C74EB9"/>
    <w:rsid w:val="00C7591E"/>
    <w:rsid w:val="00C76DCF"/>
    <w:rsid w:val="00C81C59"/>
    <w:rsid w:val="00C861BA"/>
    <w:rsid w:val="00C863B4"/>
    <w:rsid w:val="00C86433"/>
    <w:rsid w:val="00C8689A"/>
    <w:rsid w:val="00C964CF"/>
    <w:rsid w:val="00CA485A"/>
    <w:rsid w:val="00CA703F"/>
    <w:rsid w:val="00CB09A1"/>
    <w:rsid w:val="00CB216F"/>
    <w:rsid w:val="00CB2FB7"/>
    <w:rsid w:val="00CB478D"/>
    <w:rsid w:val="00CC0952"/>
    <w:rsid w:val="00CC60C3"/>
    <w:rsid w:val="00CC6DA7"/>
    <w:rsid w:val="00CD36CF"/>
    <w:rsid w:val="00CD3E3B"/>
    <w:rsid w:val="00CE1DB5"/>
    <w:rsid w:val="00CE3170"/>
    <w:rsid w:val="00CE3436"/>
    <w:rsid w:val="00CE4671"/>
    <w:rsid w:val="00CE520C"/>
    <w:rsid w:val="00CF30DF"/>
    <w:rsid w:val="00CF4ACD"/>
    <w:rsid w:val="00CF6FBD"/>
    <w:rsid w:val="00D031B4"/>
    <w:rsid w:val="00D054CB"/>
    <w:rsid w:val="00D10D8E"/>
    <w:rsid w:val="00D15C46"/>
    <w:rsid w:val="00D20086"/>
    <w:rsid w:val="00D20345"/>
    <w:rsid w:val="00D21D4E"/>
    <w:rsid w:val="00D2626B"/>
    <w:rsid w:val="00D315E5"/>
    <w:rsid w:val="00D32CEC"/>
    <w:rsid w:val="00D344B5"/>
    <w:rsid w:val="00D363F8"/>
    <w:rsid w:val="00D37F14"/>
    <w:rsid w:val="00D40D81"/>
    <w:rsid w:val="00D41CC2"/>
    <w:rsid w:val="00D41CF6"/>
    <w:rsid w:val="00D42DFB"/>
    <w:rsid w:val="00D43430"/>
    <w:rsid w:val="00D46818"/>
    <w:rsid w:val="00D47356"/>
    <w:rsid w:val="00D603BF"/>
    <w:rsid w:val="00D62D7F"/>
    <w:rsid w:val="00D64220"/>
    <w:rsid w:val="00D65D7E"/>
    <w:rsid w:val="00D67AC1"/>
    <w:rsid w:val="00D70157"/>
    <w:rsid w:val="00D728CC"/>
    <w:rsid w:val="00D73850"/>
    <w:rsid w:val="00D74282"/>
    <w:rsid w:val="00D7585E"/>
    <w:rsid w:val="00D75AB9"/>
    <w:rsid w:val="00D778D3"/>
    <w:rsid w:val="00D805F5"/>
    <w:rsid w:val="00D86892"/>
    <w:rsid w:val="00D87395"/>
    <w:rsid w:val="00D93987"/>
    <w:rsid w:val="00DA0276"/>
    <w:rsid w:val="00DA2E3E"/>
    <w:rsid w:val="00DA2F67"/>
    <w:rsid w:val="00DA6235"/>
    <w:rsid w:val="00DC44F5"/>
    <w:rsid w:val="00DD21D6"/>
    <w:rsid w:val="00DD24B9"/>
    <w:rsid w:val="00DE4346"/>
    <w:rsid w:val="00DE7321"/>
    <w:rsid w:val="00DE7CB7"/>
    <w:rsid w:val="00DF1111"/>
    <w:rsid w:val="00DF39E3"/>
    <w:rsid w:val="00DF69C1"/>
    <w:rsid w:val="00E03187"/>
    <w:rsid w:val="00E036E1"/>
    <w:rsid w:val="00E1128E"/>
    <w:rsid w:val="00E227E9"/>
    <w:rsid w:val="00E24131"/>
    <w:rsid w:val="00E24E90"/>
    <w:rsid w:val="00E24EAE"/>
    <w:rsid w:val="00E25C5D"/>
    <w:rsid w:val="00E36B67"/>
    <w:rsid w:val="00E40BDD"/>
    <w:rsid w:val="00E4181E"/>
    <w:rsid w:val="00E42F89"/>
    <w:rsid w:val="00E4433A"/>
    <w:rsid w:val="00E45D3D"/>
    <w:rsid w:val="00E4731D"/>
    <w:rsid w:val="00E52F30"/>
    <w:rsid w:val="00E5703F"/>
    <w:rsid w:val="00E57327"/>
    <w:rsid w:val="00E678BB"/>
    <w:rsid w:val="00E702A0"/>
    <w:rsid w:val="00E75F95"/>
    <w:rsid w:val="00E76F7F"/>
    <w:rsid w:val="00E8072B"/>
    <w:rsid w:val="00E84A34"/>
    <w:rsid w:val="00E87627"/>
    <w:rsid w:val="00E913BB"/>
    <w:rsid w:val="00E95758"/>
    <w:rsid w:val="00EA2163"/>
    <w:rsid w:val="00EA372F"/>
    <w:rsid w:val="00EA7F48"/>
    <w:rsid w:val="00EB4799"/>
    <w:rsid w:val="00EB513A"/>
    <w:rsid w:val="00EB6BEA"/>
    <w:rsid w:val="00EC0A82"/>
    <w:rsid w:val="00EC1B52"/>
    <w:rsid w:val="00EC2E78"/>
    <w:rsid w:val="00ED169A"/>
    <w:rsid w:val="00ED4161"/>
    <w:rsid w:val="00ED54A3"/>
    <w:rsid w:val="00EF013D"/>
    <w:rsid w:val="00EF09FF"/>
    <w:rsid w:val="00EF50A6"/>
    <w:rsid w:val="00F00F2E"/>
    <w:rsid w:val="00F01580"/>
    <w:rsid w:val="00F01CDD"/>
    <w:rsid w:val="00F02034"/>
    <w:rsid w:val="00F06EF3"/>
    <w:rsid w:val="00F10603"/>
    <w:rsid w:val="00F11C7A"/>
    <w:rsid w:val="00F14059"/>
    <w:rsid w:val="00F16BEB"/>
    <w:rsid w:val="00F200CA"/>
    <w:rsid w:val="00F21432"/>
    <w:rsid w:val="00F26D3A"/>
    <w:rsid w:val="00F338F0"/>
    <w:rsid w:val="00F33E3B"/>
    <w:rsid w:val="00F40F5C"/>
    <w:rsid w:val="00F41F66"/>
    <w:rsid w:val="00F43A54"/>
    <w:rsid w:val="00F43ABF"/>
    <w:rsid w:val="00F460ED"/>
    <w:rsid w:val="00F46177"/>
    <w:rsid w:val="00F4698C"/>
    <w:rsid w:val="00F47E6F"/>
    <w:rsid w:val="00F6741E"/>
    <w:rsid w:val="00F70ACA"/>
    <w:rsid w:val="00F734D2"/>
    <w:rsid w:val="00F8496F"/>
    <w:rsid w:val="00F90480"/>
    <w:rsid w:val="00F90875"/>
    <w:rsid w:val="00F9577A"/>
    <w:rsid w:val="00F96CF0"/>
    <w:rsid w:val="00FA187D"/>
    <w:rsid w:val="00FA2BC2"/>
    <w:rsid w:val="00FA4FA0"/>
    <w:rsid w:val="00FA61A4"/>
    <w:rsid w:val="00FA61FA"/>
    <w:rsid w:val="00FB60DF"/>
    <w:rsid w:val="00FB6538"/>
    <w:rsid w:val="00FB762F"/>
    <w:rsid w:val="00FC15DE"/>
    <w:rsid w:val="00FC4D6B"/>
    <w:rsid w:val="00FC65B4"/>
    <w:rsid w:val="00FD05C3"/>
    <w:rsid w:val="00FD0E11"/>
    <w:rsid w:val="00FD35ED"/>
    <w:rsid w:val="00FD680A"/>
    <w:rsid w:val="00FE01E3"/>
    <w:rsid w:val="00FE539F"/>
    <w:rsid w:val="00FF3189"/>
    <w:rsid w:val="00FF38CB"/>
    <w:rsid w:val="00FF553F"/>
    <w:rsid w:val="00FF5F86"/>
    <w:rsid w:val="00FF77B9"/>
    <w:rsid w:val="025A1D15"/>
    <w:rsid w:val="034F9D6C"/>
    <w:rsid w:val="03883D12"/>
    <w:rsid w:val="03C533D6"/>
    <w:rsid w:val="06CF784E"/>
    <w:rsid w:val="0801A66B"/>
    <w:rsid w:val="08042AA6"/>
    <w:rsid w:val="0837A209"/>
    <w:rsid w:val="093CB753"/>
    <w:rsid w:val="0B9B32AC"/>
    <w:rsid w:val="0BE7D6FE"/>
    <w:rsid w:val="0C09B765"/>
    <w:rsid w:val="0C35005B"/>
    <w:rsid w:val="0F821F40"/>
    <w:rsid w:val="0F92FAF8"/>
    <w:rsid w:val="108C70F7"/>
    <w:rsid w:val="1392942C"/>
    <w:rsid w:val="171ACC78"/>
    <w:rsid w:val="173D1B30"/>
    <w:rsid w:val="19D7F3FF"/>
    <w:rsid w:val="19DB39DB"/>
    <w:rsid w:val="1C9D9E3F"/>
    <w:rsid w:val="1CCE3E58"/>
    <w:rsid w:val="1D17070A"/>
    <w:rsid w:val="1E5C3F65"/>
    <w:rsid w:val="202F15A1"/>
    <w:rsid w:val="223D9EB8"/>
    <w:rsid w:val="224706C2"/>
    <w:rsid w:val="238BE863"/>
    <w:rsid w:val="23F65AE8"/>
    <w:rsid w:val="2472F4D2"/>
    <w:rsid w:val="25FE2567"/>
    <w:rsid w:val="26DEBC52"/>
    <w:rsid w:val="27FFBCCF"/>
    <w:rsid w:val="2BF2647A"/>
    <w:rsid w:val="2C047AD5"/>
    <w:rsid w:val="2C0D12DF"/>
    <w:rsid w:val="2C26418E"/>
    <w:rsid w:val="2C301EC9"/>
    <w:rsid w:val="2C45E4F4"/>
    <w:rsid w:val="2C8ADBE3"/>
    <w:rsid w:val="2C9926C0"/>
    <w:rsid w:val="318CEB65"/>
    <w:rsid w:val="365D953D"/>
    <w:rsid w:val="382C97DD"/>
    <w:rsid w:val="383B31AB"/>
    <w:rsid w:val="39F9BA84"/>
    <w:rsid w:val="3A866D12"/>
    <w:rsid w:val="3D2107C7"/>
    <w:rsid w:val="3E607F44"/>
    <w:rsid w:val="42648EC6"/>
    <w:rsid w:val="42C9B6AB"/>
    <w:rsid w:val="4698F38A"/>
    <w:rsid w:val="4B14F0F0"/>
    <w:rsid w:val="4B2EA0A2"/>
    <w:rsid w:val="4CB22D12"/>
    <w:rsid w:val="4E148412"/>
    <w:rsid w:val="5140CF06"/>
    <w:rsid w:val="52615B0C"/>
    <w:rsid w:val="52656201"/>
    <w:rsid w:val="5283B462"/>
    <w:rsid w:val="543B5464"/>
    <w:rsid w:val="551AEFA5"/>
    <w:rsid w:val="55C05EE1"/>
    <w:rsid w:val="5A2C4740"/>
    <w:rsid w:val="5A5EE446"/>
    <w:rsid w:val="5CA9C14B"/>
    <w:rsid w:val="5CCE50FE"/>
    <w:rsid w:val="5E020FAC"/>
    <w:rsid w:val="5EA244DA"/>
    <w:rsid w:val="63A6D34E"/>
    <w:rsid w:val="640ADB24"/>
    <w:rsid w:val="660A85F1"/>
    <w:rsid w:val="672AA7C6"/>
    <w:rsid w:val="696E264A"/>
    <w:rsid w:val="6AAC401F"/>
    <w:rsid w:val="6B2C9009"/>
    <w:rsid w:val="6F0B5EF1"/>
    <w:rsid w:val="6FD2C1B9"/>
    <w:rsid w:val="72DCC41F"/>
    <w:rsid w:val="742750E4"/>
    <w:rsid w:val="744052FC"/>
    <w:rsid w:val="75B77808"/>
    <w:rsid w:val="7AB18A36"/>
    <w:rsid w:val="7BC333FC"/>
    <w:rsid w:val="7C681432"/>
    <w:rsid w:val="7F198D41"/>
    <w:rsid w:val="7F53187B"/>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0C5C89E3-5312-41D4-8B63-156F202A9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44B17"/>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fr-FR"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NichtaufgelsteErwhnung">
    <w:name w:val="Unresolved Mention"/>
    <w:basedOn w:val="Absatz-Standardschriftart"/>
    <w:uiPriority w:val="99"/>
    <w:semiHidden/>
    <w:unhideWhenUsed/>
    <w:rsid w:val="00717222"/>
    <w:rPr>
      <w:color w:val="605E5C"/>
      <w:shd w:val="clear" w:color="auto" w:fill="E1DFDD"/>
    </w:rPr>
  </w:style>
  <w:style w:type="character" w:styleId="Kommentarzeichen">
    <w:name w:val="annotation reference"/>
    <w:basedOn w:val="Absatz-Standardschriftart"/>
    <w:rsid w:val="002F08F1"/>
    <w:rPr>
      <w:sz w:val="16"/>
      <w:szCs w:val="16"/>
    </w:rPr>
  </w:style>
  <w:style w:type="paragraph" w:styleId="Kommentartext">
    <w:name w:val="annotation text"/>
    <w:basedOn w:val="Standard"/>
    <w:link w:val="KommentartextZchn"/>
    <w:rsid w:val="002F08F1"/>
    <w:rPr>
      <w:sz w:val="20"/>
      <w:szCs w:val="20"/>
    </w:rPr>
  </w:style>
  <w:style w:type="character" w:customStyle="1" w:styleId="KommentartextZchn">
    <w:name w:val="Kommentartext Zchn"/>
    <w:basedOn w:val="Absatz-Standardschriftart"/>
    <w:link w:val="Kommentartext"/>
    <w:rsid w:val="002F08F1"/>
    <w:rPr>
      <w:lang w:val="fr-FR" w:eastAsia="de-DE"/>
    </w:rPr>
  </w:style>
  <w:style w:type="paragraph" w:styleId="Kommentarthema">
    <w:name w:val="annotation subject"/>
    <w:basedOn w:val="Kommentartext"/>
    <w:next w:val="Kommentartext"/>
    <w:link w:val="KommentarthemaZchn"/>
    <w:rsid w:val="002F08F1"/>
    <w:rPr>
      <w:b/>
      <w:bCs/>
    </w:rPr>
  </w:style>
  <w:style w:type="character" w:customStyle="1" w:styleId="KommentarthemaZchn">
    <w:name w:val="Kommentarthema Zchn"/>
    <w:basedOn w:val="KommentartextZchn"/>
    <w:link w:val="Kommentarthema"/>
    <w:rsid w:val="002F08F1"/>
    <w:rPr>
      <w:b/>
      <w:bCs/>
      <w:lang w:val="fr-FR"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394545246">
      <w:bodyDiv w:val="1"/>
      <w:marLeft w:val="0"/>
      <w:marRight w:val="0"/>
      <w:marTop w:val="0"/>
      <w:marBottom w:val="0"/>
      <w:divBdr>
        <w:top w:val="none" w:sz="0" w:space="0" w:color="auto"/>
        <w:left w:val="none" w:sz="0" w:space="0" w:color="auto"/>
        <w:bottom w:val="none" w:sz="0" w:space="0" w:color="auto"/>
        <w:right w:val="none" w:sz="0" w:space="0" w:color="auto"/>
      </w:divBdr>
    </w:div>
    <w:div w:id="141331565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instagram.com/blum_group"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www.youtube.com/user/JuliusBlumGmb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sustainability"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blum.com" TargetMode="External"/><Relationship Id="rId23" Type="http://schemas.openxmlformats.org/officeDocument/2006/relationships/hyperlink" Target="https://www.blum.com/at/de/unternehmen/press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inkedin.com/company/julius-blum-gmb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mailto:presseinfo@blum.com"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685AF344CD89442B975C4C9AAD8B048" ma:contentTypeVersion="14" ma:contentTypeDescription="Ein neues Dokument erstellen." ma:contentTypeScope="" ma:versionID="28892a0d933169e1670638ef1cbe9d2d">
  <xsd:schema xmlns:xsd="http://www.w3.org/2001/XMLSchema" xmlns:xs="http://www.w3.org/2001/XMLSchema" xmlns:p="http://schemas.microsoft.com/office/2006/metadata/properties" xmlns:ns2="a6e707c6-3130-49f1-9c81-a7f3b809428c" xmlns:ns3="55048d1f-24e9-400c-a09f-b9389f5c0625" targetNamespace="http://schemas.microsoft.com/office/2006/metadata/properties" ma:root="true" ma:fieldsID="f60a1ace6fac17855fdb3f7ba33f8e13" ns2:_="" ns3:_="">
    <xsd:import namespace="a6e707c6-3130-49f1-9c81-a7f3b809428c"/>
    <xsd:import namespace="55048d1f-24e9-400c-a09f-b9389f5c06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Freigegeb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e707c6-3130-49f1-9c81-a7f3b8094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Freigegeben" ma:index="21" nillable="true" ma:displayName="Freigegeben" ma:default="0" ma:description="Zur Weiterbearbeitung (Übersetzung + Dieter)" ma:format="Dropdown" ma:internalName="Freigegeb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5048d1f-24e9-400c-a09f-b9389f5c06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fbfefae4-484f-4d54-b5e4-662c7c914eb2}" ma:internalName="TaxCatchAll" ma:showField="CatchAllData" ma:web="55048d1f-24e9-400c-a09f-b9389f5c06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5048d1f-24e9-400c-a09f-b9389f5c0625" xsi:nil="true"/>
    <SharedWithUsers xmlns="55048d1f-24e9-400c-a09f-b9389f5c0625">
      <UserInfo>
        <DisplayName>Angelika Kaufmann-Pauger</DisplayName>
        <AccountId>113</AccountId>
        <AccountType/>
      </UserInfo>
      <UserInfo>
        <DisplayName>Michael Mandlburger</DisplayName>
        <AccountId>318</AccountId>
        <AccountType/>
      </UserInfo>
    </SharedWithUsers>
    <lcf76f155ced4ddcb4097134ff3c332f xmlns="a6e707c6-3130-49f1-9c81-a7f3b809428c">
      <Terms xmlns="http://schemas.microsoft.com/office/infopath/2007/PartnerControls"/>
    </lcf76f155ced4ddcb4097134ff3c332f>
    <Freigegeben xmlns="a6e707c6-3130-49f1-9c81-a7f3b809428c">false</Freigegeben>
  </documentManagement>
</p:properties>
</file>

<file path=customXml/itemProps1.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2.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3.xml><?xml version="1.0" encoding="utf-8"?>
<ds:datastoreItem xmlns:ds="http://schemas.openxmlformats.org/officeDocument/2006/customXml" ds:itemID="{CDD30FFC-6A00-47B6-A84C-50CA8140C1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e707c6-3130-49f1-9c81-a7f3b809428c"/>
    <ds:schemaRef ds:uri="55048d1f-24e9-400c-a09f-b9389f5c06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 ds:uri="55048d1f-24e9-400c-a09f-b9389f5c0625"/>
    <ds:schemaRef ds:uri="a6e707c6-3130-49f1-9c81-a7f3b809428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667</Words>
  <Characters>4164</Characters>
  <Application>Microsoft Office Word</Application>
  <DocSecurity>0</DocSecurity>
  <Lines>34</Lines>
  <Paragraphs>9</Paragraphs>
  <ScaleCrop>false</ScaleCrop>
  <Company>LightHaus Marketing Navigation GmbH</Company>
  <LinksUpToDate>false</LinksUpToDate>
  <CharactersWithSpaces>4822</CharactersWithSpaces>
  <SharedDoc>false</SharedDoc>
  <HLinks>
    <vt:vector size="42" baseType="variant">
      <vt:variant>
        <vt:i4>3145765</vt:i4>
      </vt:variant>
      <vt:variant>
        <vt:i4>18</vt:i4>
      </vt:variant>
      <vt:variant>
        <vt:i4>0</vt:i4>
      </vt:variant>
      <vt:variant>
        <vt:i4>5</vt:i4>
      </vt:variant>
      <vt:variant>
        <vt:lpwstr>https://www.blum.com/at/de/unternehmen/presse/</vt:lpwstr>
      </vt:variant>
      <vt:variant>
        <vt:lpwstr/>
      </vt:variant>
      <vt:variant>
        <vt:i4>4456569</vt:i4>
      </vt:variant>
      <vt:variant>
        <vt:i4>15</vt:i4>
      </vt:variant>
      <vt:variant>
        <vt:i4>0</vt:i4>
      </vt:variant>
      <vt:variant>
        <vt:i4>5</vt:i4>
      </vt:variant>
      <vt:variant>
        <vt:lpwstr>mailto:presseinfo@blum.com</vt:lpwstr>
      </vt:variant>
      <vt:variant>
        <vt:lpwstr/>
      </vt:variant>
      <vt:variant>
        <vt:i4>917547</vt:i4>
      </vt:variant>
      <vt:variant>
        <vt:i4>12</vt:i4>
      </vt:variant>
      <vt:variant>
        <vt:i4>0</vt:i4>
      </vt:variant>
      <vt:variant>
        <vt:i4>5</vt:i4>
      </vt:variant>
      <vt:variant>
        <vt:lpwstr>http://www.instagram.com/blum_group</vt:lpwstr>
      </vt:variant>
      <vt:variant>
        <vt:lpwstr/>
      </vt:variant>
      <vt:variant>
        <vt:i4>131142</vt:i4>
      </vt:variant>
      <vt:variant>
        <vt:i4>9</vt:i4>
      </vt:variant>
      <vt:variant>
        <vt:i4>0</vt:i4>
      </vt:variant>
      <vt:variant>
        <vt:i4>5</vt:i4>
      </vt:variant>
      <vt:variant>
        <vt:lpwstr>https://www.linkedin.com/company/julius-blum-gmbh</vt:lpwstr>
      </vt:variant>
      <vt:variant>
        <vt:lpwstr/>
      </vt:variant>
      <vt:variant>
        <vt:i4>7143463</vt:i4>
      </vt:variant>
      <vt:variant>
        <vt:i4>6</vt:i4>
      </vt:variant>
      <vt:variant>
        <vt:i4>0</vt:i4>
      </vt:variant>
      <vt:variant>
        <vt:i4>5</vt:i4>
      </vt:variant>
      <vt:variant>
        <vt:lpwstr>http://www.youtube.com/user/JuliusBlumGmbH</vt:lpwstr>
      </vt:variant>
      <vt:variant>
        <vt:lpwstr/>
      </vt:variant>
      <vt:variant>
        <vt:i4>5374047</vt:i4>
      </vt:variant>
      <vt:variant>
        <vt:i4>3</vt:i4>
      </vt:variant>
      <vt:variant>
        <vt:i4>0</vt:i4>
      </vt:variant>
      <vt:variant>
        <vt:i4>5</vt:i4>
      </vt:variant>
      <vt:variant>
        <vt:lpwstr>http://www.blum.com/</vt:lpwstr>
      </vt:variant>
      <vt:variant>
        <vt:lpwstr/>
      </vt:variant>
      <vt:variant>
        <vt:i4>2228266</vt:i4>
      </vt:variant>
      <vt:variant>
        <vt:i4>0</vt:i4>
      </vt:variant>
      <vt:variant>
        <vt:i4>0</vt:i4>
      </vt:variant>
      <vt:variant>
        <vt:i4>5</vt:i4>
      </vt:variant>
      <vt:variant>
        <vt:lpwstr>http://www.blum.com/sustainability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Berlinger</dc:creator>
  <cp:keywords/>
  <cp:lastModifiedBy>Samuel Duerr</cp:lastModifiedBy>
  <cp:revision>155</cp:revision>
  <cp:lastPrinted>2014-11-10T22:42:00Z</cp:lastPrinted>
  <dcterms:created xsi:type="dcterms:W3CDTF">2018-09-05T18:38:00Z</dcterms:created>
  <dcterms:modified xsi:type="dcterms:W3CDTF">2023-05-02T12:45:00Z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0x0101006685AF344CD89442B975C4C9AAD8B048</vt:lpwstr>
  </property>
  <property fmtid="{D5CDD505-2E9C-101B-9397-08002B2CF9AE}" pid="3" name="Themengruppe">
    <vt:lpwstr>12;#Unternehmen|8b326ae8-0ff3-43ba-bfa4-ea1a24d2afc1</vt:lpwstr>
  </property>
  <property fmtid="{D5CDD505-2E9C-101B-9397-08002B2CF9AE}" pid="4" name="MediaServiceImageTags">
    <vt:lpwstr/>
  </property>
</Properties>
</file>